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7453" w14:textId="77777777" w:rsidR="00A91B4C" w:rsidRPr="00A91B4C" w:rsidRDefault="00A91B4C" w:rsidP="00A91B4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1B4C">
        <w:rPr>
          <w:rFonts w:ascii="Times New Roman" w:hAnsi="Times New Roman" w:cs="Times New Roman"/>
          <w:sz w:val="28"/>
          <w:szCs w:val="28"/>
        </w:rPr>
        <w:t>ЛАБОРАТОРНАЯ РАБОТА № 3</w:t>
      </w:r>
    </w:p>
    <w:p w14:paraId="66EA6D28" w14:textId="4A6A920A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7162CB" w14:textId="19E80BCC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1942EF" w14:textId="4229C302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2B0B0D" w14:textId="2953DE12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7B250B" w14:textId="3C48DBEE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2A177F" w14:textId="33D43B67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F7B735" w14:textId="0D3C4F76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C12839" w14:textId="5631020D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28836A" w14:textId="7A46596A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E12487" w14:textId="134333F9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2DA4B6" w14:textId="36149802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185FEA" w14:textId="75247004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EA4BC2" w14:textId="64690028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37DE97" w14:textId="19631B74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20E764" w14:textId="2B59AE49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8000E2" w14:textId="0813BF99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A9FE0F" w14:textId="2C848F78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80B88C" w14:textId="0934B76B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6D2E5B" w14:textId="65983285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D713E0" w14:textId="48224002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FE5914" w14:textId="0CAC31A1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F8AD67" w14:textId="13211FF0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D2F3A8" w14:textId="4FDA5A15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BEC0C2" w14:textId="5EF57FE2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37DDCB" w14:textId="79445C4E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9618F1" w14:textId="6F47B216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87DC59" w14:textId="089BFAA2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EAC129" w14:textId="63013775" w:rsidR="007156BD" w:rsidRDefault="007156BD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B95D1E" w14:textId="77777777" w:rsidR="007156BD" w:rsidRDefault="007156BD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7E8D5C" w14:textId="00DF199A" w:rsidR="00A91B4C" w:rsidRPr="007156BD" w:rsidRDefault="007156BD" w:rsidP="007156B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6B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ПРИМЕНЕНИЕ ИНФОРМАЦИОННЫХ РЕСУРСОВ</w:t>
      </w:r>
      <w:r w:rsidRPr="007156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56BD">
        <w:rPr>
          <w:rFonts w:ascii="Times New Roman" w:hAnsi="Times New Roman" w:cs="Times New Roman"/>
          <w:b/>
          <w:bCs/>
          <w:sz w:val="28"/>
          <w:szCs w:val="28"/>
        </w:rPr>
        <w:t>И ТЕХНОЛОГИЙ В МЕНЕДЖМЕНТЕ</w:t>
      </w:r>
    </w:p>
    <w:p w14:paraId="4929A658" w14:textId="5DDF4ED1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DF8164" w14:textId="42BA2FD9" w:rsidR="00A91B4C" w:rsidRDefault="007156BD" w:rsidP="007156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6BD">
        <w:rPr>
          <w:rFonts w:ascii="Times New Roman" w:hAnsi="Times New Roman" w:cs="Times New Roman"/>
          <w:sz w:val="28"/>
          <w:szCs w:val="28"/>
        </w:rPr>
        <w:t>Цель лабораторной работы № 3 – получить навыки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6BD">
        <w:rPr>
          <w:rFonts w:ascii="Times New Roman" w:hAnsi="Times New Roman" w:cs="Times New Roman"/>
          <w:sz w:val="28"/>
          <w:szCs w:val="28"/>
        </w:rPr>
        <w:t>и планирования информационного обеспечения в менеджменте.</w:t>
      </w:r>
    </w:p>
    <w:p w14:paraId="7BCA811A" w14:textId="596EF3DD" w:rsidR="007156BD" w:rsidRDefault="007156BD" w:rsidP="007156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поставленной цели решаются следующие задачи:</w:t>
      </w:r>
    </w:p>
    <w:p w14:paraId="0BC766F4" w14:textId="77777777" w:rsidR="007156BD" w:rsidRDefault="007156BD" w:rsidP="007156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6BD">
        <w:rPr>
          <w:rFonts w:ascii="Times New Roman" w:hAnsi="Times New Roman" w:cs="Times New Roman"/>
          <w:sz w:val="28"/>
          <w:szCs w:val="28"/>
        </w:rPr>
        <w:t xml:space="preserve">– обеспечение углубленного изучения теоретических материалов по дисциплине «Теория управления», умение ориентироваться в ресурсах, содержащих информацию, необходимую в деятельности менеджера; </w:t>
      </w:r>
    </w:p>
    <w:p w14:paraId="5C031989" w14:textId="77777777" w:rsidR="007156BD" w:rsidRDefault="007156BD" w:rsidP="007156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6BD">
        <w:rPr>
          <w:rFonts w:ascii="Times New Roman" w:hAnsi="Times New Roman" w:cs="Times New Roman"/>
          <w:sz w:val="28"/>
          <w:szCs w:val="28"/>
        </w:rPr>
        <w:t xml:space="preserve">– научить находить актуальную информацию об управленческой деятельности в рыночных условиях, собирать и обрабатывать фактический материал в сфере офисных технологий; </w:t>
      </w:r>
    </w:p>
    <w:p w14:paraId="108E499E" w14:textId="1A51878D" w:rsidR="007156BD" w:rsidRDefault="007156BD" w:rsidP="007156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6BD">
        <w:rPr>
          <w:rFonts w:ascii="Times New Roman" w:hAnsi="Times New Roman" w:cs="Times New Roman"/>
          <w:sz w:val="28"/>
          <w:szCs w:val="28"/>
        </w:rPr>
        <w:t>– закрепить навыки системной работы с экономической информацией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C9FA13" w14:textId="138B7A2E" w:rsidR="007156BD" w:rsidRDefault="007156BD" w:rsidP="007156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DAF0EE" w14:textId="5156A887" w:rsidR="007156BD" w:rsidRDefault="007156BD" w:rsidP="007156B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1 «Роль информационных технологий и ресурсов»</w:t>
      </w:r>
    </w:p>
    <w:p w14:paraId="048C24C1" w14:textId="0F6AAE33" w:rsidR="007156BD" w:rsidRDefault="007156BD" w:rsidP="007156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A982D8" w14:textId="08DB4DED" w:rsidR="007156BD" w:rsidRDefault="007156BD" w:rsidP="007156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этапе изучим информационные ресурсы по менеджменту, а именно </w:t>
      </w:r>
      <w:r w:rsidR="00AA36D6">
        <w:rPr>
          <w:rFonts w:ascii="Times New Roman" w:hAnsi="Times New Roman" w:cs="Times New Roman"/>
          <w:sz w:val="28"/>
          <w:szCs w:val="28"/>
        </w:rPr>
        <w:t>пакеты прикладных программ, используемые в управленческой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(табл.1.).</w:t>
      </w:r>
    </w:p>
    <w:p w14:paraId="6049312C" w14:textId="77777777" w:rsidR="00BF737C" w:rsidRDefault="00BF737C" w:rsidP="007156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611BA2" w14:textId="3B5D6120" w:rsidR="007156BD" w:rsidRDefault="007156BD" w:rsidP="007156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Информационные ресурсы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1"/>
        <w:gridCol w:w="4746"/>
        <w:gridCol w:w="3968"/>
      </w:tblGrid>
      <w:tr w:rsidR="007156BD" w14:paraId="674A8446" w14:textId="77777777" w:rsidTr="005A627A">
        <w:tc>
          <w:tcPr>
            <w:tcW w:w="704" w:type="dxa"/>
          </w:tcPr>
          <w:p w14:paraId="7BBCC3BF" w14:textId="3D801476" w:rsidR="007156BD" w:rsidRPr="005A627A" w:rsidRDefault="007156BD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12" w:type="dxa"/>
          </w:tcPr>
          <w:p w14:paraId="13AE7ED6" w14:textId="563A8C00" w:rsidR="007156BD" w:rsidRPr="005A627A" w:rsidRDefault="007156BD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829" w:type="dxa"/>
          </w:tcPr>
          <w:p w14:paraId="28448261" w14:textId="5828E5A9" w:rsidR="007156BD" w:rsidRPr="005A627A" w:rsidRDefault="007156BD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>Ссылка на ресурс</w:t>
            </w:r>
          </w:p>
        </w:tc>
      </w:tr>
      <w:tr w:rsidR="007156BD" w14:paraId="73FB20E3" w14:textId="77777777" w:rsidTr="005A627A">
        <w:tc>
          <w:tcPr>
            <w:tcW w:w="704" w:type="dxa"/>
          </w:tcPr>
          <w:p w14:paraId="30C164BF" w14:textId="5E344243" w:rsidR="007156BD" w:rsidRPr="005A627A" w:rsidRDefault="0072094C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14:paraId="0642BBC5" w14:textId="49BFC5EB" w:rsidR="007156BD" w:rsidRPr="005A627A" w:rsidRDefault="005E5AFF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>Wrike</w:t>
            </w:r>
            <w:r w:rsidR="005A627A" w:rsidRPr="005A627A">
              <w:rPr>
                <w:rFonts w:ascii="Times New Roman" w:hAnsi="Times New Roman" w:cs="Times New Roman"/>
              </w:rPr>
              <w:t xml:space="preserve"> </w:t>
            </w:r>
            <w:r w:rsidR="005A627A">
              <w:rPr>
                <w:rFonts w:ascii="Times New Roman" w:hAnsi="Times New Roman" w:cs="Times New Roman"/>
              </w:rPr>
              <w:t>–</w:t>
            </w:r>
            <w:r w:rsidR="005A627A" w:rsidRPr="005A627A">
              <w:rPr>
                <w:rFonts w:ascii="Times New Roman" w:hAnsi="Times New Roman" w:cs="Times New Roman"/>
              </w:rPr>
              <w:t xml:space="preserve"> </w:t>
            </w:r>
            <w:r w:rsidR="005A627A" w:rsidRPr="005A627A">
              <w:rPr>
                <w:rFonts w:ascii="Times New Roman" w:hAnsi="Times New Roman" w:cs="Times New Roman"/>
              </w:rPr>
              <w:t>для управления рабочим процессом, которое позволяет командам планировать и отслеживать проекты, сотрудничать в режиме реального времени и автоматизировать отчеты.</w:t>
            </w:r>
          </w:p>
        </w:tc>
        <w:tc>
          <w:tcPr>
            <w:tcW w:w="2829" w:type="dxa"/>
          </w:tcPr>
          <w:p w14:paraId="492A39E0" w14:textId="62105866" w:rsidR="007156BD" w:rsidRPr="005A627A" w:rsidRDefault="003F4868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F4868">
              <w:rPr>
                <w:rFonts w:ascii="Times New Roman" w:hAnsi="Times New Roman" w:cs="Times New Roman"/>
              </w:rPr>
              <w:t>https://www.wrike.com/ru/</w:t>
            </w:r>
          </w:p>
        </w:tc>
      </w:tr>
      <w:tr w:rsidR="007156BD" w14:paraId="4E9DB8D0" w14:textId="77777777" w:rsidTr="005A627A">
        <w:tc>
          <w:tcPr>
            <w:tcW w:w="704" w:type="dxa"/>
          </w:tcPr>
          <w:p w14:paraId="04298E7E" w14:textId="15DEE72C" w:rsidR="007156BD" w:rsidRPr="005A627A" w:rsidRDefault="0072094C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</w:tcPr>
          <w:p w14:paraId="494C2C26" w14:textId="33AE9BC4" w:rsidR="007156BD" w:rsidRPr="005A627A" w:rsidRDefault="005A627A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 xml:space="preserve">Jira </w:t>
            </w:r>
            <w:r>
              <w:rPr>
                <w:rFonts w:ascii="Times New Roman" w:hAnsi="Times New Roman" w:cs="Times New Roman"/>
              </w:rPr>
              <w:t>–</w:t>
            </w:r>
            <w:r w:rsidRPr="005A627A">
              <w:rPr>
                <w:rFonts w:ascii="Times New Roman" w:hAnsi="Times New Roman" w:cs="Times New Roman"/>
              </w:rPr>
              <w:t xml:space="preserve"> это программное обеспечение</w:t>
            </w:r>
            <w:r w:rsidRPr="005A627A">
              <w:rPr>
                <w:rFonts w:ascii="Times New Roman" w:hAnsi="Times New Roman" w:cs="Times New Roman"/>
              </w:rPr>
              <w:t xml:space="preserve"> для управления проектами</w:t>
            </w:r>
          </w:p>
        </w:tc>
        <w:tc>
          <w:tcPr>
            <w:tcW w:w="2829" w:type="dxa"/>
          </w:tcPr>
          <w:p w14:paraId="0A468660" w14:textId="2903B960" w:rsidR="007156BD" w:rsidRPr="005A627A" w:rsidRDefault="003F4868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F4868">
              <w:rPr>
                <w:rFonts w:ascii="Times New Roman" w:hAnsi="Times New Roman" w:cs="Times New Roman"/>
              </w:rPr>
              <w:t>https://www.atlassian.com/ru/software/jira</w:t>
            </w:r>
          </w:p>
        </w:tc>
      </w:tr>
      <w:tr w:rsidR="007156BD" w14:paraId="74A0437F" w14:textId="77777777" w:rsidTr="005A627A">
        <w:tc>
          <w:tcPr>
            <w:tcW w:w="704" w:type="dxa"/>
          </w:tcPr>
          <w:p w14:paraId="13C7D649" w14:textId="23574CDE" w:rsidR="007156BD" w:rsidRPr="005A627A" w:rsidRDefault="0072094C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</w:tcPr>
          <w:p w14:paraId="7474765F" w14:textId="1A515225" w:rsidR="007156BD" w:rsidRPr="005A627A" w:rsidRDefault="005A627A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 xml:space="preserve">Celoxis </w:t>
            </w:r>
            <w:r>
              <w:rPr>
                <w:rFonts w:ascii="Times New Roman" w:hAnsi="Times New Roman" w:cs="Times New Roman"/>
              </w:rPr>
              <w:t>–</w:t>
            </w:r>
            <w:r w:rsidRPr="005A627A">
              <w:rPr>
                <w:rFonts w:ascii="Times New Roman" w:hAnsi="Times New Roman" w:cs="Times New Roman"/>
              </w:rPr>
              <w:t xml:space="preserve"> это комплексное программное обеспечение для управления проектами, портфелями проектов, финансами, ресурсами и другими бизнес-процессами</w:t>
            </w:r>
          </w:p>
        </w:tc>
        <w:tc>
          <w:tcPr>
            <w:tcW w:w="2829" w:type="dxa"/>
          </w:tcPr>
          <w:p w14:paraId="32EE2222" w14:textId="32A04028" w:rsidR="007156BD" w:rsidRPr="005A627A" w:rsidRDefault="003F4868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F4868">
              <w:rPr>
                <w:rFonts w:ascii="Times New Roman" w:hAnsi="Times New Roman" w:cs="Times New Roman"/>
              </w:rPr>
              <w:t>https://www.celoxis.com/</w:t>
            </w:r>
          </w:p>
        </w:tc>
      </w:tr>
      <w:tr w:rsidR="007156BD" w14:paraId="682576AD" w14:textId="77777777" w:rsidTr="005A627A">
        <w:tc>
          <w:tcPr>
            <w:tcW w:w="704" w:type="dxa"/>
          </w:tcPr>
          <w:p w14:paraId="434A5479" w14:textId="672C97DE" w:rsidR="007156BD" w:rsidRPr="005A627A" w:rsidRDefault="0072094C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14:paraId="1597912F" w14:textId="06A87CD1" w:rsidR="007156BD" w:rsidRPr="005A627A" w:rsidRDefault="005A627A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>WorkflowMax</w:t>
            </w:r>
            <w:r>
              <w:rPr>
                <w:rFonts w:ascii="Times New Roman" w:hAnsi="Times New Roman" w:cs="Times New Roman"/>
              </w:rPr>
              <w:t xml:space="preserve"> – облачное </w:t>
            </w:r>
            <w:r w:rsidRPr="005A627A">
              <w:rPr>
                <w:rFonts w:ascii="Times New Roman" w:hAnsi="Times New Roman" w:cs="Times New Roman"/>
              </w:rPr>
              <w:t>программное обеспечение как услуга для управления рабочими процессами и задачами</w:t>
            </w:r>
          </w:p>
        </w:tc>
        <w:tc>
          <w:tcPr>
            <w:tcW w:w="2829" w:type="dxa"/>
          </w:tcPr>
          <w:p w14:paraId="72A968C6" w14:textId="22EDBB4F" w:rsidR="007156BD" w:rsidRPr="005A627A" w:rsidRDefault="003F4868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F4868">
              <w:rPr>
                <w:rFonts w:ascii="Times New Roman" w:hAnsi="Times New Roman" w:cs="Times New Roman"/>
              </w:rPr>
              <w:t>https://www.workflowmax.com/</w:t>
            </w:r>
          </w:p>
        </w:tc>
      </w:tr>
      <w:tr w:rsidR="007156BD" w14:paraId="628AC597" w14:textId="77777777" w:rsidTr="005A627A">
        <w:tc>
          <w:tcPr>
            <w:tcW w:w="704" w:type="dxa"/>
          </w:tcPr>
          <w:p w14:paraId="0046C9B5" w14:textId="34CB1AD5" w:rsidR="007156BD" w:rsidRPr="005A627A" w:rsidRDefault="0072094C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812" w:type="dxa"/>
          </w:tcPr>
          <w:p w14:paraId="36B4C5B9" w14:textId="538B59E3" w:rsidR="007156BD" w:rsidRPr="005A627A" w:rsidRDefault="005A627A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>Caspio</w:t>
            </w:r>
            <w:r>
              <w:rPr>
                <w:rFonts w:ascii="Times New Roman" w:hAnsi="Times New Roman" w:cs="Times New Roman"/>
              </w:rPr>
              <w:t xml:space="preserve"> – облачная </w:t>
            </w:r>
            <w:r w:rsidRPr="005A627A">
              <w:rPr>
                <w:rFonts w:ascii="Times New Roman" w:hAnsi="Times New Roman" w:cs="Times New Roman"/>
              </w:rPr>
              <w:t>платформа для создания бизнес-приложений баз данных, форм и отчетов быстро и без кодирования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9" w:type="dxa"/>
          </w:tcPr>
          <w:p w14:paraId="5012210D" w14:textId="32E54F20" w:rsidR="007156BD" w:rsidRPr="005A627A" w:rsidRDefault="003F4868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F4868">
              <w:rPr>
                <w:rFonts w:ascii="Times New Roman" w:hAnsi="Times New Roman" w:cs="Times New Roman"/>
              </w:rPr>
              <w:t>https://www.caspio.com/</w:t>
            </w:r>
          </w:p>
        </w:tc>
      </w:tr>
      <w:tr w:rsidR="007156BD" w14:paraId="056F4235" w14:textId="77777777" w:rsidTr="005A627A">
        <w:tc>
          <w:tcPr>
            <w:tcW w:w="704" w:type="dxa"/>
          </w:tcPr>
          <w:p w14:paraId="00CB11D8" w14:textId="6ED12888" w:rsidR="007156BD" w:rsidRPr="005A627A" w:rsidRDefault="0072094C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</w:tcPr>
          <w:p w14:paraId="097832BC" w14:textId="51F06798" w:rsidR="007156BD" w:rsidRPr="005A627A" w:rsidRDefault="005A627A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 xml:space="preserve">Knack </w:t>
            </w:r>
            <w:r>
              <w:rPr>
                <w:rFonts w:ascii="Times New Roman" w:hAnsi="Times New Roman" w:cs="Times New Roman"/>
              </w:rPr>
              <w:t>–</w:t>
            </w:r>
            <w:r w:rsidRPr="005A627A">
              <w:rPr>
                <w:rFonts w:ascii="Times New Roman" w:hAnsi="Times New Roman" w:cs="Times New Roman"/>
              </w:rPr>
              <w:t xml:space="preserve"> это онлайн-конструктор баз данных, который превращает электронные таблицы в веб-приложения баз данных.</w:t>
            </w:r>
          </w:p>
        </w:tc>
        <w:tc>
          <w:tcPr>
            <w:tcW w:w="2829" w:type="dxa"/>
          </w:tcPr>
          <w:p w14:paraId="633F10AA" w14:textId="27141232" w:rsidR="007156BD" w:rsidRPr="005A627A" w:rsidRDefault="003F4868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F4868">
              <w:rPr>
                <w:rFonts w:ascii="Times New Roman" w:hAnsi="Times New Roman" w:cs="Times New Roman"/>
              </w:rPr>
              <w:t>https://www.knack.com/</w:t>
            </w:r>
          </w:p>
        </w:tc>
      </w:tr>
      <w:tr w:rsidR="007156BD" w14:paraId="31046FBE" w14:textId="77777777" w:rsidTr="005A627A">
        <w:tc>
          <w:tcPr>
            <w:tcW w:w="704" w:type="dxa"/>
          </w:tcPr>
          <w:p w14:paraId="184BB164" w14:textId="690CCA5C" w:rsidR="007156BD" w:rsidRPr="005A627A" w:rsidRDefault="0072094C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</w:tcPr>
          <w:p w14:paraId="2AE0FD68" w14:textId="755347BA" w:rsidR="007156BD" w:rsidRPr="005A627A" w:rsidRDefault="005A627A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>Procore</w:t>
            </w:r>
            <w:r>
              <w:rPr>
                <w:rFonts w:ascii="Times New Roman" w:hAnsi="Times New Roman" w:cs="Times New Roman"/>
              </w:rPr>
              <w:t xml:space="preserve"> – п</w:t>
            </w:r>
            <w:r w:rsidRPr="005A627A">
              <w:rPr>
                <w:rFonts w:ascii="Times New Roman" w:hAnsi="Times New Roman" w:cs="Times New Roman"/>
              </w:rPr>
              <w:t>риложение составляет графики, быстрее закрывает запросы, отслеживает электронную почту проекта, архивирует документы и фотографии, управляет документами, ежедневными журналами, заявками на изменение, калькуляцией стоимости работ и перечнями работ</w:t>
            </w:r>
          </w:p>
        </w:tc>
        <w:tc>
          <w:tcPr>
            <w:tcW w:w="2829" w:type="dxa"/>
          </w:tcPr>
          <w:p w14:paraId="14663B7A" w14:textId="38B12850" w:rsidR="007156BD" w:rsidRPr="005A627A" w:rsidRDefault="003F4868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F4868">
              <w:rPr>
                <w:rFonts w:ascii="Times New Roman" w:hAnsi="Times New Roman" w:cs="Times New Roman"/>
              </w:rPr>
              <w:t>https://www.procore.com/</w:t>
            </w:r>
          </w:p>
        </w:tc>
      </w:tr>
      <w:tr w:rsidR="0072094C" w14:paraId="320D75C7" w14:textId="77777777" w:rsidTr="005A627A">
        <w:tc>
          <w:tcPr>
            <w:tcW w:w="704" w:type="dxa"/>
          </w:tcPr>
          <w:p w14:paraId="41BD154C" w14:textId="496C1528" w:rsidR="0072094C" w:rsidRPr="005A627A" w:rsidRDefault="0072094C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</w:tcPr>
          <w:p w14:paraId="0DE6DBFB" w14:textId="71101B63" w:rsidR="0072094C" w:rsidRPr="005A627A" w:rsidRDefault="000D0F63" w:rsidP="005A627A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0D0F63">
              <w:rPr>
                <w:rFonts w:ascii="Times New Roman" w:hAnsi="Times New Roman" w:cs="Times New Roman"/>
                <w:lang w:val="en-US"/>
              </w:rPr>
              <w:t>1С: Бухгалтерия</w:t>
            </w:r>
          </w:p>
        </w:tc>
        <w:tc>
          <w:tcPr>
            <w:tcW w:w="2829" w:type="dxa"/>
          </w:tcPr>
          <w:p w14:paraId="6C91D7B7" w14:textId="2ABC9A0F" w:rsidR="0072094C" w:rsidRPr="005A627A" w:rsidRDefault="000D0F63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https://1c.ru/</w:t>
            </w:r>
          </w:p>
        </w:tc>
      </w:tr>
      <w:tr w:rsidR="0072094C" w14:paraId="606AF8E2" w14:textId="77777777" w:rsidTr="005A627A">
        <w:tc>
          <w:tcPr>
            <w:tcW w:w="704" w:type="dxa"/>
          </w:tcPr>
          <w:p w14:paraId="2BB71468" w14:textId="52746C68" w:rsidR="0072094C" w:rsidRPr="005A627A" w:rsidRDefault="0072094C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</w:tcPr>
          <w:p w14:paraId="2996B173" w14:textId="11D8752F" w:rsidR="0072094C" w:rsidRPr="005A627A" w:rsidRDefault="000D0F63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Парус</w:t>
            </w:r>
          </w:p>
        </w:tc>
        <w:tc>
          <w:tcPr>
            <w:tcW w:w="2829" w:type="dxa"/>
          </w:tcPr>
          <w:p w14:paraId="15225030" w14:textId="471C715F" w:rsidR="0072094C" w:rsidRPr="005A627A" w:rsidRDefault="000D0F63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https://parus.com/</w:t>
            </w:r>
          </w:p>
        </w:tc>
      </w:tr>
      <w:tr w:rsidR="0072094C" w14:paraId="6FBA2E72" w14:textId="77777777" w:rsidTr="005A627A">
        <w:tc>
          <w:tcPr>
            <w:tcW w:w="704" w:type="dxa"/>
          </w:tcPr>
          <w:p w14:paraId="71F69A97" w14:textId="742E6C60" w:rsidR="0072094C" w:rsidRPr="005A627A" w:rsidRDefault="0072094C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62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</w:tcPr>
          <w:p w14:paraId="1C957D2E" w14:textId="30AD8D44" w:rsidR="0072094C" w:rsidRPr="005A627A" w:rsidRDefault="000D0F63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Информационно-справочные система – </w:t>
            </w:r>
            <w:r w:rsidRPr="000D0F63">
              <w:rPr>
                <w:rFonts w:ascii="Times New Roman" w:hAnsi="Times New Roman" w:cs="Times New Roman"/>
              </w:rPr>
              <w:t>Консультант Плюс</w:t>
            </w:r>
          </w:p>
        </w:tc>
        <w:tc>
          <w:tcPr>
            <w:tcW w:w="2829" w:type="dxa"/>
          </w:tcPr>
          <w:p w14:paraId="2DF01DF6" w14:textId="51860588" w:rsidR="0072094C" w:rsidRPr="005A627A" w:rsidRDefault="000D0F63" w:rsidP="005A62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http://www.consultant.ru/</w:t>
            </w:r>
          </w:p>
        </w:tc>
      </w:tr>
    </w:tbl>
    <w:p w14:paraId="0863CF83" w14:textId="77777777" w:rsidR="007156BD" w:rsidRDefault="007156BD" w:rsidP="007156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46D31D" w14:textId="6C376D03" w:rsidR="007156BD" w:rsidRDefault="00783DE2" w:rsidP="007156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DE2">
        <w:rPr>
          <w:rFonts w:ascii="Times New Roman" w:hAnsi="Times New Roman" w:cs="Times New Roman"/>
          <w:sz w:val="28"/>
          <w:szCs w:val="28"/>
        </w:rPr>
        <w:t>Для проведения сравнительного анализа информационных ресурсов с точки зрения содержания (объем информации и т.п.), а также удобства и важности использования системы в менеджменте организации (возможность применения в деятельности менеджера, удобство интерфейса и т. п.) выделим следующие критерии (табл</w:t>
      </w:r>
      <w:r>
        <w:rPr>
          <w:rFonts w:ascii="Times New Roman" w:hAnsi="Times New Roman" w:cs="Times New Roman"/>
          <w:sz w:val="28"/>
          <w:szCs w:val="28"/>
        </w:rPr>
        <w:t xml:space="preserve">ица </w:t>
      </w:r>
      <w:r w:rsidRPr="00783DE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5DF0A5" w14:textId="77777777" w:rsidR="00783DE2" w:rsidRDefault="00783DE2" w:rsidP="007156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E287AD" w14:textId="29C1005B" w:rsidR="00783DE2" w:rsidRDefault="00783DE2" w:rsidP="007156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2 - Критерии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2828"/>
        <w:gridCol w:w="5974"/>
      </w:tblGrid>
      <w:tr w:rsidR="00783DE2" w:rsidRPr="00783DE2" w14:paraId="58588FB7" w14:textId="77777777" w:rsidTr="00783DE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87A5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7F63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C685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783DE2" w:rsidRPr="00783DE2" w14:paraId="66B4E85E" w14:textId="77777777" w:rsidTr="00783DE2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508C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DE2" w:rsidRPr="00783DE2" w14:paraId="3EB042EA" w14:textId="77777777" w:rsidTr="00783DE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525D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890F" w14:textId="45EB126F" w:rsidR="00783DE2" w:rsidRPr="00783DE2" w:rsidRDefault="000C5FDC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Многофункциональность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E508" w14:textId="01C1D746" w:rsidR="00783DE2" w:rsidRPr="00783DE2" w:rsidRDefault="000C5FDC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выполнять несколько функций</w:t>
            </w:r>
          </w:p>
        </w:tc>
      </w:tr>
      <w:tr w:rsidR="00783DE2" w:rsidRPr="00783DE2" w14:paraId="7FC89D17" w14:textId="77777777" w:rsidTr="00783DE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F123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954C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Важность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4651" w14:textId="5D8DDDA9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 xml:space="preserve">Насколько важна </w:t>
            </w:r>
            <w:r w:rsidR="000C5FDC">
              <w:rPr>
                <w:rFonts w:ascii="Times New Roman" w:hAnsi="Times New Roman"/>
                <w:sz w:val="24"/>
                <w:szCs w:val="24"/>
              </w:rPr>
              <w:t>программа в деятельности предприятия</w:t>
            </w:r>
          </w:p>
        </w:tc>
      </w:tr>
      <w:tr w:rsidR="00783DE2" w:rsidRPr="00783DE2" w14:paraId="26B21BA3" w14:textId="77777777" w:rsidTr="000C5FD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6B5F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0AA1" w14:textId="73229EBF" w:rsidR="00783DE2" w:rsidRPr="00783DE2" w:rsidRDefault="000C5FDC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AAA4" w14:textId="121E5F88" w:rsidR="00783DE2" w:rsidRPr="00783DE2" w:rsidRDefault="000C5FDC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хранимой информации</w:t>
            </w:r>
          </w:p>
        </w:tc>
      </w:tr>
      <w:tr w:rsidR="00783DE2" w:rsidRPr="00783DE2" w14:paraId="3DE2F8A4" w14:textId="77777777" w:rsidTr="000C5FD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0FB0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93C1" w14:textId="1E55E2C0" w:rsidR="00783DE2" w:rsidRPr="00783DE2" w:rsidRDefault="000C5FDC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Пропускная способность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0B28" w14:textId="7943ABAB" w:rsidR="00783DE2" w:rsidRPr="00783DE2" w:rsidRDefault="000C5FDC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Быстрота загрузки, обработки </w:t>
            </w:r>
          </w:p>
        </w:tc>
      </w:tr>
      <w:tr w:rsidR="00783DE2" w:rsidRPr="00783DE2" w14:paraId="70CF344A" w14:textId="77777777" w:rsidTr="00783DE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6FD6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50CA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Удобство интерфейса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2C5F" w14:textId="36F5BBBA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Простота, интуитивная понятность использования, привлекательность для пользователей</w:t>
            </w:r>
          </w:p>
        </w:tc>
      </w:tr>
      <w:tr w:rsidR="00783DE2" w:rsidRPr="00783DE2" w14:paraId="1AE80439" w14:textId="77777777" w:rsidTr="000C5FD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FDC8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C815" w14:textId="1DBE9525" w:rsidR="00783DE2" w:rsidRPr="00783DE2" w:rsidRDefault="000C5FDC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библиотеки 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B314" w14:textId="386B5652" w:rsidR="00783DE2" w:rsidRPr="00783DE2" w:rsidRDefault="00BF737C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F737C">
              <w:rPr>
                <w:rFonts w:ascii="Times New Roman" w:hAnsi="Times New Roman"/>
                <w:sz w:val="24"/>
                <w:szCs w:val="24"/>
              </w:rPr>
              <w:t>аличие библиотеки встроенных функций и объектов, интерфейсов и баз данных</w:t>
            </w:r>
          </w:p>
        </w:tc>
      </w:tr>
      <w:tr w:rsidR="00783DE2" w:rsidRPr="00783DE2" w14:paraId="79CEF1CC" w14:textId="77777777" w:rsidTr="00783DE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BF38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B03F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Количество действий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1FC1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Сколько действий требуется сделать пользователю, чтобы получить желаемый результат</w:t>
            </w:r>
          </w:p>
        </w:tc>
      </w:tr>
      <w:tr w:rsidR="00783DE2" w:rsidRPr="00783DE2" w14:paraId="4BD50321" w14:textId="77777777" w:rsidTr="00783DE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2948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6089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Совместимость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3626" w14:textId="46188D68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 xml:space="preserve">Насколько легко </w:t>
            </w:r>
            <w:r>
              <w:rPr>
                <w:rFonts w:ascii="Times New Roman" w:hAnsi="Times New Roman"/>
                <w:sz w:val="24"/>
                <w:szCs w:val="24"/>
              </w:rPr>
              <w:t>совмещать с другими системами</w:t>
            </w:r>
          </w:p>
        </w:tc>
      </w:tr>
      <w:tr w:rsidR="00783DE2" w:rsidRPr="00783DE2" w14:paraId="7D4C45BD" w14:textId="77777777" w:rsidTr="00783DE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F316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74A0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Возможность применения в деятельности менеджера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EB9A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Возможность применения в деятельности менеджера</w:t>
            </w:r>
          </w:p>
        </w:tc>
      </w:tr>
      <w:tr w:rsidR="00783DE2" w:rsidRPr="00783DE2" w14:paraId="0517A8FC" w14:textId="77777777" w:rsidTr="00783DE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58D8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59F8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Степень готовности для использования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508A" w14:textId="77777777" w:rsidR="00783DE2" w:rsidRPr="00783DE2" w:rsidRDefault="00783DE2" w:rsidP="00783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E2">
              <w:rPr>
                <w:rFonts w:ascii="Times New Roman" w:hAnsi="Times New Roman"/>
                <w:sz w:val="24"/>
                <w:szCs w:val="24"/>
              </w:rPr>
              <w:t>Первичная, промежуточная, конечная информация</w:t>
            </w:r>
          </w:p>
        </w:tc>
      </w:tr>
    </w:tbl>
    <w:p w14:paraId="2FFB1250" w14:textId="4DFA536A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FB5F2E" w14:textId="77777777" w:rsidR="00BF737C" w:rsidRPr="00BF737C" w:rsidRDefault="00BF737C" w:rsidP="00BF73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37C">
        <w:rPr>
          <w:rFonts w:ascii="Times New Roman" w:hAnsi="Times New Roman" w:cs="Times New Roman"/>
          <w:sz w:val="28"/>
          <w:szCs w:val="28"/>
        </w:rPr>
        <w:lastRenderedPageBreak/>
        <w:t>Проведём анализ представленной на информационных ресурсах информации по выбранным критериям.</w:t>
      </w:r>
    </w:p>
    <w:p w14:paraId="387F2527" w14:textId="3225A651" w:rsidR="00BF737C" w:rsidRPr="00BF737C" w:rsidRDefault="00BF737C" w:rsidP="00BF73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37C">
        <w:rPr>
          <w:rFonts w:ascii="Times New Roman" w:hAnsi="Times New Roman" w:cs="Times New Roman"/>
          <w:sz w:val="28"/>
          <w:szCs w:val="28"/>
        </w:rPr>
        <w:t xml:space="preserve">Для этого каждому критерию проставим оценки по 5-балльной шкале: </w:t>
      </w:r>
    </w:p>
    <w:p w14:paraId="00C120EA" w14:textId="77777777" w:rsidR="00BF737C" w:rsidRPr="00BF737C" w:rsidRDefault="00BF737C" w:rsidP="00BF73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37C">
        <w:rPr>
          <w:rFonts w:ascii="Times New Roman" w:hAnsi="Times New Roman" w:cs="Times New Roman"/>
          <w:sz w:val="28"/>
          <w:szCs w:val="28"/>
        </w:rPr>
        <w:t xml:space="preserve">5 – очень хорошее состояние параметра для достижения цели (очень сильная сторона); </w:t>
      </w:r>
    </w:p>
    <w:p w14:paraId="0C185906" w14:textId="77777777" w:rsidR="00BF737C" w:rsidRPr="00BF737C" w:rsidRDefault="00BF737C" w:rsidP="00BF73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37C">
        <w:rPr>
          <w:rFonts w:ascii="Times New Roman" w:hAnsi="Times New Roman" w:cs="Times New Roman"/>
          <w:sz w:val="28"/>
          <w:szCs w:val="28"/>
        </w:rPr>
        <w:t>4 – хорошее состояние, не требующие изменений (сильная сторона);</w:t>
      </w:r>
    </w:p>
    <w:p w14:paraId="1D1BEE82" w14:textId="526CC746" w:rsidR="00BF737C" w:rsidRPr="00BF737C" w:rsidRDefault="00BF737C" w:rsidP="00BF73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37C">
        <w:rPr>
          <w:rFonts w:ascii="Times New Roman" w:hAnsi="Times New Roman" w:cs="Times New Roman"/>
          <w:sz w:val="28"/>
          <w:szCs w:val="28"/>
        </w:rPr>
        <w:t xml:space="preserve">3 – среднее состояние, которое требует проведения некоторых ограниченных изменений для достижения требуемого значения; </w:t>
      </w:r>
    </w:p>
    <w:p w14:paraId="5399C076" w14:textId="77777777" w:rsidR="00BF737C" w:rsidRPr="00BF737C" w:rsidRDefault="00BF737C" w:rsidP="00BF73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37C">
        <w:rPr>
          <w:rFonts w:ascii="Times New Roman" w:hAnsi="Times New Roman" w:cs="Times New Roman"/>
          <w:sz w:val="28"/>
          <w:szCs w:val="28"/>
        </w:rPr>
        <w:t>2 – плохое состояние, требующее серьёзных изменений (слабая сторо</w:t>
      </w:r>
      <w:r w:rsidRPr="00BF737C">
        <w:rPr>
          <w:rFonts w:ascii="Times New Roman" w:hAnsi="Times New Roman" w:cs="Times New Roman"/>
          <w:sz w:val="28"/>
          <w:szCs w:val="28"/>
        </w:rPr>
        <w:softHyphen/>
        <w:t xml:space="preserve">на);  </w:t>
      </w:r>
    </w:p>
    <w:p w14:paraId="4C795F26" w14:textId="696A3BC1" w:rsidR="00BF737C" w:rsidRPr="00BF737C" w:rsidRDefault="00BF737C" w:rsidP="00BF73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37C">
        <w:rPr>
          <w:rFonts w:ascii="Times New Roman" w:hAnsi="Times New Roman" w:cs="Times New Roman"/>
          <w:sz w:val="28"/>
          <w:szCs w:val="28"/>
        </w:rPr>
        <w:t>1 – очень плохое состояние, требующее радикальных преобразований; (очень слабя сторона).</w:t>
      </w:r>
    </w:p>
    <w:p w14:paraId="674402BA" w14:textId="64A739E5" w:rsidR="00BF737C" w:rsidRDefault="00BF737C" w:rsidP="00BF73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37C">
        <w:rPr>
          <w:rFonts w:ascii="Times New Roman" w:hAnsi="Times New Roman" w:cs="Times New Roman"/>
          <w:sz w:val="28"/>
          <w:szCs w:val="28"/>
        </w:rPr>
        <w:t>Результаты анализа представим в таблице 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64F9F4" w14:textId="02D5F7D6" w:rsidR="00BF737C" w:rsidRDefault="00BF737C" w:rsidP="00BF73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917953" w14:textId="7283253A" w:rsidR="00BF737C" w:rsidRDefault="00BF737C" w:rsidP="00BF73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 </w:t>
      </w:r>
      <w:r w:rsidR="005E5AF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F">
        <w:rPr>
          <w:rFonts w:ascii="Times New Roman" w:hAnsi="Times New Roman" w:cs="Times New Roman"/>
          <w:sz w:val="28"/>
          <w:szCs w:val="28"/>
        </w:rPr>
        <w:t>Результаты анализа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505"/>
        <w:gridCol w:w="2828"/>
        <w:gridCol w:w="516"/>
        <w:gridCol w:w="516"/>
        <w:gridCol w:w="516"/>
        <w:gridCol w:w="516"/>
        <w:gridCol w:w="860"/>
        <w:gridCol w:w="516"/>
        <w:gridCol w:w="516"/>
        <w:gridCol w:w="516"/>
        <w:gridCol w:w="516"/>
        <w:gridCol w:w="766"/>
      </w:tblGrid>
      <w:tr w:rsidR="005E5AFF" w:rsidRPr="005E5AFF" w14:paraId="2085CB34" w14:textId="77777777" w:rsidTr="00CB4F60">
        <w:trPr>
          <w:trHeight w:val="325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9967E" w14:textId="77777777" w:rsidR="005E5AFF" w:rsidRPr="005E5AFF" w:rsidRDefault="005E5AFF" w:rsidP="005E5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F624C" w14:textId="77777777" w:rsidR="005E5AFF" w:rsidRPr="005E5AFF" w:rsidRDefault="005E5AFF" w:rsidP="005E5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Наименование критерия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3DAE7A2" w14:textId="3620E7AA" w:rsidR="005E5AFF" w:rsidRPr="005E5AFF" w:rsidRDefault="003F4868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bookmarkStart w:id="0" w:name="_Hlk90257650"/>
            <w:r w:rsidRPr="003F486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https://www.wrike.com/ru/</w:t>
            </w:r>
            <w:bookmarkEnd w:id="0"/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FF50C84" w14:textId="23C1E9BF" w:rsidR="005E5AFF" w:rsidRPr="005E5AFF" w:rsidRDefault="003F4868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https://www.atlassian.com/ru/software/jira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EDF58D" w14:textId="450375A1" w:rsidR="005E5AFF" w:rsidRPr="005E5AFF" w:rsidRDefault="00CB4F60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https://www.celoxis.com/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F1F4A4" w14:textId="0A912E32" w:rsidR="005E5AFF" w:rsidRPr="005E5AFF" w:rsidRDefault="00CB4F60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https://www.workflowmax.com/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43304A" w14:textId="6963EFE3" w:rsidR="005E5AFF" w:rsidRPr="005E5AFF" w:rsidRDefault="00CB4F60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90257741"/>
            <w:r w:rsidRPr="00CB4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https://www.caspio.com/</w:t>
            </w:r>
            <w:bookmarkEnd w:id="1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EA05243" w14:textId="3F667F68" w:rsidR="005E5AFF" w:rsidRPr="005E5AFF" w:rsidRDefault="00CB4F60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https://www.knack.com/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780A3D8" w14:textId="0943F563" w:rsidR="005E5AFF" w:rsidRPr="005E5AFF" w:rsidRDefault="00CB4F60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90258161"/>
            <w:r w:rsidRPr="00CB4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https://www.procore.com/</w:t>
            </w:r>
            <w:bookmarkEnd w:id="2"/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D1A3E3A" w14:textId="55DE5A3D" w:rsidR="005E5AFF" w:rsidRPr="005E5AFF" w:rsidRDefault="00CB4F60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https://1c.ru/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2D23015" w14:textId="0D44179F" w:rsidR="005E5AFF" w:rsidRPr="005E5AFF" w:rsidRDefault="00CB4F60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https://parus.com/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48B5697" w14:textId="367C13DF" w:rsidR="005E5AFF" w:rsidRPr="005E5AFF" w:rsidRDefault="00CB4F60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http://www.consultant.ru/</w:t>
            </w:r>
          </w:p>
        </w:tc>
      </w:tr>
      <w:tr w:rsidR="005E5AFF" w:rsidRPr="005E5AFF" w14:paraId="27853347" w14:textId="77777777" w:rsidTr="00CB4F60">
        <w:trPr>
          <w:trHeight w:val="360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568B" w14:textId="77777777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E55E" w14:textId="6B4F61B5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Многофункциональность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1CF2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2292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E66C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9D98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9A54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2E48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5489C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7B50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8275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868A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E5AFF" w:rsidRPr="005E5AFF" w14:paraId="226FC283" w14:textId="77777777" w:rsidTr="00CB4F60">
        <w:trPr>
          <w:trHeight w:val="360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E7C9" w14:textId="77777777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DE50" w14:textId="5F6451F1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DE2">
              <w:rPr>
                <w:rFonts w:ascii="Times New Roman" w:eastAsia="Calibri" w:hAnsi="Times New Roman" w:cs="Times New Roman"/>
                <w:sz w:val="24"/>
                <w:szCs w:val="24"/>
              </w:rPr>
              <w:t>Важность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8A2A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44B4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5FE5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9800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209B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88D7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723B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0EE8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1D370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64E0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E5AFF" w:rsidRPr="005E5AFF" w14:paraId="3EB37080" w14:textId="77777777" w:rsidTr="00CB4F60">
        <w:trPr>
          <w:trHeight w:val="312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ECF7" w14:textId="77777777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7D40" w14:textId="26A867B0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B899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8FD7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DECF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6B6A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9A08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2945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FDC8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A098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D73D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134E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E5AFF" w:rsidRPr="005E5AFF" w14:paraId="72D50380" w14:textId="77777777" w:rsidTr="00CB4F60">
        <w:trPr>
          <w:trHeight w:val="312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BE30" w14:textId="77777777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E930" w14:textId="259E9C50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Пропускная способность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C7A8" w14:textId="515001BA" w:rsidR="005E5AFF" w:rsidRPr="005E5AFF" w:rsidRDefault="0035746C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3D31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4D60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4E24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9512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8CC9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CC2C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5C98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1E4A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EC61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E5AFF" w:rsidRPr="005E5AFF" w14:paraId="239289FE" w14:textId="77777777" w:rsidTr="00CB4F60">
        <w:trPr>
          <w:trHeight w:val="330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4387" w14:textId="77777777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7FF6" w14:textId="50DF6694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DE2">
              <w:rPr>
                <w:rFonts w:ascii="Times New Roman" w:eastAsia="Calibri" w:hAnsi="Times New Roman" w:cs="Times New Roman"/>
                <w:sz w:val="24"/>
                <w:szCs w:val="24"/>
              </w:rPr>
              <w:t>Удобство интерфейса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EC30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D5E3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473F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174D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AF86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9D9D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8CA4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4C1E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DAE3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14F3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E5AFF" w:rsidRPr="005E5AFF" w14:paraId="263B2790" w14:textId="77777777" w:rsidTr="00CB4F60">
        <w:trPr>
          <w:trHeight w:val="312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9556" w14:textId="77777777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E9B2" w14:textId="256F1A7A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библиотеки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2941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896B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8971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7709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7CF2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203D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9336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4A4C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0A9F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3467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E5AFF" w:rsidRPr="005E5AFF" w14:paraId="2F7806EA" w14:textId="77777777" w:rsidTr="00CB4F60">
        <w:trPr>
          <w:trHeight w:val="382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987A" w14:textId="77777777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6001" w14:textId="32578493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DE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действий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DE7B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DF8A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7638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07F5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EBAA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B24C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E9C5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1471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FFDA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2F01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E5AFF" w:rsidRPr="005E5AFF" w14:paraId="4D3E7008" w14:textId="77777777" w:rsidTr="00CB4F60">
        <w:trPr>
          <w:trHeight w:val="312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18C6" w14:textId="77777777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2EA1" w14:textId="6285D577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DE2">
              <w:rPr>
                <w:rFonts w:ascii="Times New Roman" w:eastAsia="Calibri" w:hAnsi="Times New Roman" w:cs="Times New Roman"/>
                <w:sz w:val="24"/>
                <w:szCs w:val="24"/>
              </w:rPr>
              <w:t>Совместимость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DA5D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EFA3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0F7D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0EFD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0549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8148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9719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824F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DDA6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180C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E5AFF" w:rsidRPr="005E5AFF" w14:paraId="64F59B04" w14:textId="77777777" w:rsidTr="00CB4F60">
        <w:trPr>
          <w:trHeight w:val="788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BD7E" w14:textId="77777777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BC4" w14:textId="435B1CCF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DE2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применения в деятельности менеджера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E4BF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455C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A951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92E5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2870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5B4D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9AAC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A282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2FE5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0F6D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E5AFF" w:rsidRPr="005E5AFF" w14:paraId="6E933DBB" w14:textId="77777777" w:rsidTr="00CB4F60">
        <w:trPr>
          <w:trHeight w:val="376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E12A" w14:textId="77777777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D3A3" w14:textId="196CFE3A" w:rsidR="005E5AFF" w:rsidRPr="005E5AFF" w:rsidRDefault="005E5AFF" w:rsidP="005E5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DE2">
              <w:rPr>
                <w:rFonts w:ascii="Times New Roman" w:eastAsia="Calibri" w:hAnsi="Times New Roman" w:cs="Times New Roman"/>
                <w:sz w:val="24"/>
                <w:szCs w:val="24"/>
              </w:rPr>
              <w:t>Степень готовности для использования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E3B8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B29B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B6F5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95E5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3136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8EE0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124C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CF2A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6B22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A7E8" w14:textId="77777777" w:rsidR="005E5AFF" w:rsidRPr="005E5AFF" w:rsidRDefault="005E5AFF" w:rsidP="005E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2FFE" w:rsidRPr="005E5AFF" w14:paraId="24DA38AB" w14:textId="77777777" w:rsidTr="00E27BD7">
        <w:trPr>
          <w:trHeight w:val="312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0F98" w14:textId="77777777" w:rsidR="007D2FFE" w:rsidRPr="005E5AFF" w:rsidRDefault="007D2FFE" w:rsidP="007D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F9FC" w14:textId="77777777" w:rsidR="007D2FFE" w:rsidRPr="005E5AFF" w:rsidRDefault="007D2FFE" w:rsidP="007D2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10220" w14:textId="2DCE7617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5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6B6DB4" w14:textId="0006432A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C5156" w14:textId="0B4B4ADF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8F388" w14:textId="628411B8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39773" w14:textId="7FA8BCFD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6036C" w14:textId="07673B49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E2E9C" w14:textId="1E5A1F49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EF17C" w14:textId="026EFD1A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F30196" w14:textId="76F09028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07B62" w14:textId="05D733D7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7D2FFE" w:rsidRPr="005E5AFF" w14:paraId="20EE9AB1" w14:textId="77777777" w:rsidTr="00E27BD7">
        <w:trPr>
          <w:trHeight w:val="312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CF56" w14:textId="77777777" w:rsidR="007D2FFE" w:rsidRPr="005E5AFF" w:rsidRDefault="007D2FFE" w:rsidP="007D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0092" w14:textId="77777777" w:rsidR="007D2FFE" w:rsidRPr="005E5AFF" w:rsidRDefault="007D2FFE" w:rsidP="007D2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018ADA" w14:textId="1252B87F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  <w:r w:rsidR="0035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388E4F" w14:textId="29FD03E8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B84C20" w14:textId="6A8B92CD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D1422" w14:textId="078BB32B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0A3226" w14:textId="1565334B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28E74" w14:textId="666D8056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FF041" w14:textId="11E15702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0A79C" w14:textId="0CD3B38F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AD5C6" w14:textId="309C2188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7FF6B" w14:textId="70BF3B2A" w:rsidR="007D2FFE" w:rsidRPr="005E5AFF" w:rsidRDefault="007D2FFE" w:rsidP="007D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</w:tbl>
    <w:p w14:paraId="2C381B02" w14:textId="208E871B" w:rsidR="005E5AFF" w:rsidRDefault="005E5AFF" w:rsidP="00BF73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744344" w14:textId="77777777" w:rsidR="007D2FFE" w:rsidRPr="007D2FFE" w:rsidRDefault="007D2FFE" w:rsidP="007D2FF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FFE">
        <w:rPr>
          <w:rFonts w:ascii="Times New Roman" w:hAnsi="Times New Roman" w:cs="Times New Roman"/>
          <w:sz w:val="28"/>
          <w:szCs w:val="28"/>
        </w:rPr>
        <w:t>В результате сравнительного анализа были получены следующие результаты:</w:t>
      </w:r>
    </w:p>
    <w:p w14:paraId="3F897BF4" w14:textId="6A76A5D7" w:rsidR="0035746C" w:rsidRDefault="007D2FFE" w:rsidP="007D2FF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FFE">
        <w:rPr>
          <w:rFonts w:ascii="Times New Roman" w:hAnsi="Times New Roman" w:cs="Times New Roman"/>
          <w:sz w:val="28"/>
          <w:szCs w:val="28"/>
        </w:rPr>
        <w:t xml:space="preserve"> Наивысший средний бал 4,</w:t>
      </w:r>
      <w:r w:rsidR="0035746C">
        <w:rPr>
          <w:rFonts w:ascii="Times New Roman" w:hAnsi="Times New Roman" w:cs="Times New Roman"/>
          <w:sz w:val="28"/>
          <w:szCs w:val="28"/>
        </w:rPr>
        <w:t>9</w:t>
      </w:r>
      <w:r w:rsidRPr="007D2FFE">
        <w:rPr>
          <w:rFonts w:ascii="Times New Roman" w:hAnsi="Times New Roman" w:cs="Times New Roman"/>
          <w:sz w:val="28"/>
          <w:szCs w:val="28"/>
        </w:rPr>
        <w:t xml:space="preserve"> оказался у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D2FFE">
        <w:rPr>
          <w:rFonts w:ascii="Times New Roman" w:hAnsi="Times New Roman" w:cs="Times New Roman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2FFE">
        <w:rPr>
          <w:rFonts w:ascii="Times New Roman" w:hAnsi="Times New Roman" w:cs="Times New Roman"/>
          <w:sz w:val="28"/>
          <w:szCs w:val="28"/>
        </w:rPr>
        <w:t xml:space="preserve"> https://www.wrike.com/ru/. </w:t>
      </w:r>
      <w:r>
        <w:rPr>
          <w:rFonts w:ascii="Times New Roman" w:hAnsi="Times New Roman" w:cs="Times New Roman"/>
          <w:sz w:val="28"/>
          <w:szCs w:val="28"/>
        </w:rPr>
        <w:t xml:space="preserve">Данное программное обеспечение </w:t>
      </w:r>
      <w:r w:rsidRPr="007D2FFE">
        <w:rPr>
          <w:rFonts w:ascii="Times New Roman" w:hAnsi="Times New Roman" w:cs="Times New Roman"/>
          <w:sz w:val="28"/>
          <w:szCs w:val="28"/>
        </w:rPr>
        <w:t xml:space="preserve">имеет недостатки по критерию совместимости. Достоинством является </w:t>
      </w:r>
      <w:r>
        <w:rPr>
          <w:rFonts w:ascii="Times New Roman" w:hAnsi="Times New Roman" w:cs="Times New Roman"/>
          <w:sz w:val="28"/>
          <w:szCs w:val="28"/>
        </w:rPr>
        <w:t xml:space="preserve">то, то программа </w:t>
      </w:r>
      <w:r w:rsidR="0035746C">
        <w:rPr>
          <w:rFonts w:ascii="Times New Roman" w:hAnsi="Times New Roman" w:cs="Times New Roman"/>
          <w:sz w:val="28"/>
          <w:szCs w:val="28"/>
        </w:rPr>
        <w:t xml:space="preserve">позволяет автоматизировать отчеты планирования, включает </w:t>
      </w:r>
      <w:r w:rsidR="0035746C" w:rsidRPr="0035746C">
        <w:rPr>
          <w:rFonts w:ascii="Times New Roman" w:hAnsi="Times New Roman" w:cs="Times New Roman"/>
          <w:sz w:val="28"/>
          <w:szCs w:val="28"/>
        </w:rPr>
        <w:t>диаграммы Ганта, доски Канбан, персонализированные информационные панели и пользовательские формы запросов.</w:t>
      </w:r>
      <w:r w:rsidR="0035746C">
        <w:rPr>
          <w:rFonts w:ascii="Times New Roman" w:hAnsi="Times New Roman" w:cs="Times New Roman"/>
          <w:sz w:val="28"/>
          <w:szCs w:val="28"/>
        </w:rPr>
        <w:t xml:space="preserve"> Основным достоинством является высокая пропускная способность.</w:t>
      </w:r>
    </w:p>
    <w:p w14:paraId="16D5C202" w14:textId="04F92912" w:rsidR="007D2FFE" w:rsidRPr="007D2FFE" w:rsidRDefault="007D2FFE" w:rsidP="007D2FF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FFE">
        <w:rPr>
          <w:rFonts w:ascii="Times New Roman" w:hAnsi="Times New Roman" w:cs="Times New Roman"/>
          <w:sz w:val="28"/>
          <w:szCs w:val="28"/>
        </w:rPr>
        <w:t>Информационный ресурс https://www.caspio.com/ получил 4,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D2FFE">
        <w:rPr>
          <w:rFonts w:ascii="Times New Roman" w:hAnsi="Times New Roman" w:cs="Times New Roman"/>
          <w:sz w:val="28"/>
          <w:szCs w:val="28"/>
        </w:rPr>
        <w:t xml:space="preserve">. К недостаткам можно отнести совместимость с другими программными обеспечениями. </w:t>
      </w:r>
      <w:r w:rsidR="0035746C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 w:rsidR="0035746C" w:rsidRPr="0035746C">
        <w:rPr>
          <w:rFonts w:ascii="Times New Roman" w:hAnsi="Times New Roman" w:cs="Times New Roman"/>
          <w:sz w:val="28"/>
          <w:szCs w:val="28"/>
        </w:rPr>
        <w:t>включает все необходимое для создания и запуска онлайн-приложений баз данных на любом сайте и для любого количества пользователей.</w:t>
      </w:r>
    </w:p>
    <w:p w14:paraId="21807B07" w14:textId="215AD48C" w:rsidR="007D2FFE" w:rsidRPr="007D2FFE" w:rsidRDefault="007D2FFE" w:rsidP="007D2FF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FFE">
        <w:rPr>
          <w:rFonts w:ascii="Times New Roman" w:hAnsi="Times New Roman" w:cs="Times New Roman"/>
          <w:sz w:val="28"/>
          <w:szCs w:val="28"/>
        </w:rPr>
        <w:t>Информационны</w:t>
      </w:r>
      <w:r w:rsidR="0035746C">
        <w:rPr>
          <w:rFonts w:ascii="Times New Roman" w:hAnsi="Times New Roman" w:cs="Times New Roman"/>
          <w:sz w:val="28"/>
          <w:szCs w:val="28"/>
        </w:rPr>
        <w:t xml:space="preserve">й </w:t>
      </w:r>
      <w:r w:rsidRPr="007D2FFE">
        <w:rPr>
          <w:rFonts w:ascii="Times New Roman" w:hAnsi="Times New Roman" w:cs="Times New Roman"/>
          <w:sz w:val="28"/>
          <w:szCs w:val="28"/>
        </w:rPr>
        <w:t xml:space="preserve">ресурс </w:t>
      </w:r>
      <w:hyperlink r:id="rId7" w:history="1">
        <w:r w:rsidR="0035746C" w:rsidRPr="00C81397">
          <w:rPr>
            <w:rStyle w:val="a8"/>
            <w:rFonts w:ascii="Times New Roman" w:hAnsi="Times New Roman" w:cs="Times New Roman"/>
            <w:sz w:val="28"/>
            <w:szCs w:val="28"/>
          </w:rPr>
          <w:t>https://www.workflowmax.com/</w:t>
        </w:r>
      </w:hyperlink>
      <w:r w:rsidR="0035746C">
        <w:rPr>
          <w:rFonts w:ascii="Times New Roman" w:hAnsi="Times New Roman" w:cs="Times New Roman"/>
          <w:sz w:val="28"/>
          <w:szCs w:val="28"/>
        </w:rPr>
        <w:t xml:space="preserve"> </w:t>
      </w:r>
      <w:r w:rsidRPr="007D2FFE">
        <w:rPr>
          <w:rFonts w:ascii="Times New Roman" w:hAnsi="Times New Roman" w:cs="Times New Roman"/>
          <w:sz w:val="28"/>
          <w:szCs w:val="28"/>
        </w:rPr>
        <w:t xml:space="preserve"> </w:t>
      </w:r>
      <w:r w:rsidR="0035746C">
        <w:rPr>
          <w:rFonts w:ascii="Times New Roman" w:hAnsi="Times New Roman" w:cs="Times New Roman"/>
          <w:sz w:val="28"/>
          <w:szCs w:val="28"/>
        </w:rPr>
        <w:t xml:space="preserve">получил 4,4 балла. </w:t>
      </w:r>
      <w:r w:rsidRPr="007D2FFE">
        <w:rPr>
          <w:rFonts w:ascii="Times New Roman" w:hAnsi="Times New Roman" w:cs="Times New Roman"/>
          <w:sz w:val="28"/>
          <w:szCs w:val="28"/>
        </w:rPr>
        <w:t xml:space="preserve">Существенным недостатком </w:t>
      </w:r>
      <w:r w:rsidR="0035746C">
        <w:rPr>
          <w:rFonts w:ascii="Times New Roman" w:hAnsi="Times New Roman" w:cs="Times New Roman"/>
          <w:sz w:val="28"/>
          <w:szCs w:val="28"/>
        </w:rPr>
        <w:t>ресурса</w:t>
      </w:r>
      <w:r w:rsidRPr="007D2FFE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35746C">
        <w:rPr>
          <w:rFonts w:ascii="Times New Roman" w:hAnsi="Times New Roman" w:cs="Times New Roman"/>
          <w:sz w:val="28"/>
          <w:szCs w:val="28"/>
        </w:rPr>
        <w:t xml:space="preserve"> несовместимость с другими программами и количество действий</w:t>
      </w:r>
      <w:r w:rsidRPr="007D2FFE">
        <w:rPr>
          <w:rFonts w:ascii="Times New Roman" w:hAnsi="Times New Roman" w:cs="Times New Roman"/>
          <w:sz w:val="28"/>
          <w:szCs w:val="28"/>
        </w:rPr>
        <w:t>. Достоинством является возможность применения в деятельности менеджера</w:t>
      </w:r>
      <w:r w:rsidR="0035746C">
        <w:rPr>
          <w:rFonts w:ascii="Times New Roman" w:hAnsi="Times New Roman" w:cs="Times New Roman"/>
          <w:sz w:val="28"/>
          <w:szCs w:val="28"/>
        </w:rPr>
        <w:t>, удобство интерфейса, пропускная способность.</w:t>
      </w:r>
    </w:p>
    <w:p w14:paraId="58FC8D24" w14:textId="1BE0DDEE" w:rsidR="007D2FFE" w:rsidRPr="007D2FFE" w:rsidRDefault="007D2FFE" w:rsidP="007D2FF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FFE">
        <w:rPr>
          <w:rFonts w:ascii="Times New Roman" w:hAnsi="Times New Roman" w:cs="Times New Roman"/>
          <w:sz w:val="28"/>
          <w:szCs w:val="28"/>
        </w:rPr>
        <w:t>Наименьший средний бал 3,</w:t>
      </w:r>
      <w:r w:rsidR="004D70F6">
        <w:rPr>
          <w:rFonts w:ascii="Times New Roman" w:hAnsi="Times New Roman" w:cs="Times New Roman"/>
          <w:sz w:val="28"/>
          <w:szCs w:val="28"/>
        </w:rPr>
        <w:t>4</w:t>
      </w:r>
      <w:r w:rsidRPr="007D2FFE">
        <w:rPr>
          <w:rFonts w:ascii="Times New Roman" w:hAnsi="Times New Roman" w:cs="Times New Roman"/>
          <w:sz w:val="28"/>
          <w:szCs w:val="28"/>
        </w:rPr>
        <w:t xml:space="preserve"> оказался у информационного ресурса </w:t>
      </w:r>
      <w:r w:rsidR="004D70F6" w:rsidRPr="004D70F6">
        <w:rPr>
          <w:rFonts w:ascii="Times New Roman" w:hAnsi="Times New Roman" w:cs="Times New Roman"/>
          <w:sz w:val="28"/>
          <w:szCs w:val="28"/>
        </w:rPr>
        <w:t>https://www.procore.com/</w:t>
      </w:r>
      <w:r w:rsidRPr="007D2FFE">
        <w:rPr>
          <w:rFonts w:ascii="Times New Roman" w:hAnsi="Times New Roman" w:cs="Times New Roman"/>
          <w:sz w:val="28"/>
          <w:szCs w:val="28"/>
        </w:rPr>
        <w:t xml:space="preserve">, т.к. имеет </w:t>
      </w:r>
      <w:r w:rsidR="004D70F6">
        <w:rPr>
          <w:rFonts w:ascii="Times New Roman" w:hAnsi="Times New Roman" w:cs="Times New Roman"/>
          <w:sz w:val="28"/>
          <w:szCs w:val="28"/>
        </w:rPr>
        <w:t>по таким критериям как пропускная способность, совместимость</w:t>
      </w:r>
      <w:r w:rsidRPr="007D2FFE">
        <w:rPr>
          <w:rFonts w:ascii="Times New Roman" w:hAnsi="Times New Roman" w:cs="Times New Roman"/>
          <w:sz w:val="28"/>
          <w:szCs w:val="28"/>
        </w:rPr>
        <w:t>.</w:t>
      </w:r>
    </w:p>
    <w:p w14:paraId="16E1D6F3" w14:textId="1CAEBFD1" w:rsidR="007D2FFE" w:rsidRDefault="007D2FFE" w:rsidP="00BF73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16BEC" w14:textId="0C962304" w:rsidR="004D70F6" w:rsidRDefault="004D70F6" w:rsidP="00BF73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CA01AE" w14:textId="3EAF5703" w:rsidR="004D70F6" w:rsidRDefault="004D70F6" w:rsidP="00BF73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A9F005" w14:textId="7D69D92A" w:rsidR="004D70F6" w:rsidRDefault="004D70F6" w:rsidP="00BF73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BD08EE" w14:textId="077DD819" w:rsidR="004D70F6" w:rsidRPr="00BF737C" w:rsidRDefault="001D65BF" w:rsidP="001D65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65BF">
        <w:rPr>
          <w:rFonts w:ascii="Times New Roman" w:hAnsi="Times New Roman" w:cs="Times New Roman"/>
          <w:sz w:val="28"/>
          <w:szCs w:val="28"/>
        </w:rPr>
        <w:lastRenderedPageBreak/>
        <w:t>Этап 2 «Методологические основы 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5BF">
        <w:rPr>
          <w:rFonts w:ascii="Times New Roman" w:hAnsi="Times New Roman" w:cs="Times New Roman"/>
          <w:sz w:val="28"/>
          <w:szCs w:val="28"/>
        </w:rPr>
        <w:t>информационных ресурсов и технологий в менеджменте»</w:t>
      </w:r>
    </w:p>
    <w:p w14:paraId="175EE6DF" w14:textId="01D7E132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E4CD2A" w14:textId="28BAF3AC" w:rsidR="001D65BF" w:rsidRDefault="001D65BF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65BF">
        <w:rPr>
          <w:rFonts w:ascii="Times New Roman" w:hAnsi="Times New Roman" w:cs="Times New Roman"/>
          <w:sz w:val="28"/>
          <w:szCs w:val="28"/>
        </w:rPr>
        <w:t xml:space="preserve">Цель 2 этапа </w:t>
      </w:r>
      <w:r w:rsidR="00134530">
        <w:rPr>
          <w:rFonts w:ascii="Times New Roman" w:hAnsi="Times New Roman" w:cs="Times New Roman"/>
          <w:sz w:val="28"/>
          <w:szCs w:val="28"/>
        </w:rPr>
        <w:t>–</w:t>
      </w:r>
      <w:r w:rsidRPr="001D65BF">
        <w:rPr>
          <w:rFonts w:ascii="Times New Roman" w:hAnsi="Times New Roman" w:cs="Times New Roman"/>
          <w:sz w:val="28"/>
          <w:szCs w:val="28"/>
        </w:rPr>
        <w:t xml:space="preserve"> организовать своевременное получение информации, необходимой для деятельности </w:t>
      </w:r>
      <w:r>
        <w:rPr>
          <w:rFonts w:ascii="Times New Roman" w:hAnsi="Times New Roman" w:cs="Times New Roman"/>
          <w:sz w:val="28"/>
          <w:szCs w:val="28"/>
        </w:rPr>
        <w:t>туристической фирмы</w:t>
      </w:r>
      <w:r w:rsidRPr="001D65BF">
        <w:rPr>
          <w:rFonts w:ascii="Times New Roman" w:hAnsi="Times New Roman" w:cs="Times New Roman"/>
          <w:sz w:val="28"/>
          <w:szCs w:val="28"/>
        </w:rPr>
        <w:t xml:space="preserve">, отдела </w:t>
      </w:r>
      <w:r>
        <w:rPr>
          <w:rFonts w:ascii="Times New Roman" w:hAnsi="Times New Roman" w:cs="Times New Roman"/>
          <w:sz w:val="28"/>
          <w:szCs w:val="28"/>
        </w:rPr>
        <w:t>корпоративных клиентов</w:t>
      </w:r>
      <w:r w:rsidRPr="001D65BF">
        <w:rPr>
          <w:rFonts w:ascii="Times New Roman" w:hAnsi="Times New Roman" w:cs="Times New Roman"/>
          <w:sz w:val="28"/>
          <w:szCs w:val="28"/>
        </w:rPr>
        <w:t>, её обработку, подготовку решений, контроль за их исполнением.</w:t>
      </w:r>
    </w:p>
    <w:p w14:paraId="51E6F1C9" w14:textId="521BF076" w:rsidR="001D65BF" w:rsidRDefault="001D65BF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65BF">
        <w:rPr>
          <w:rFonts w:ascii="Times New Roman" w:hAnsi="Times New Roman" w:cs="Times New Roman"/>
          <w:sz w:val="28"/>
          <w:szCs w:val="28"/>
        </w:rPr>
        <w:t>Основная задача второго этапа: ознакомиться с организацией и планированием информационного обеспечения в менеджменте, изучить источники информации о деятельности фирмы, составить перечень мероприятий по информационному обеспечению работы структурного подразделения фирмы, подготовить краткую аналитическую записку по улучшению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5BF">
        <w:rPr>
          <w:rFonts w:ascii="Times New Roman" w:hAnsi="Times New Roman" w:cs="Times New Roman"/>
          <w:sz w:val="28"/>
          <w:szCs w:val="28"/>
        </w:rPr>
        <w:t>информационного обеспечения работы структурного подразделения фирмы.</w:t>
      </w:r>
    </w:p>
    <w:p w14:paraId="5882339D" w14:textId="2F99B047" w:rsidR="00A91B4C" w:rsidRDefault="00134530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530">
        <w:rPr>
          <w:rFonts w:ascii="Times New Roman" w:hAnsi="Times New Roman" w:cs="Times New Roman"/>
          <w:sz w:val="28"/>
          <w:szCs w:val="28"/>
        </w:rPr>
        <w:t>В качестве объекта исследования рассмотрим</w:t>
      </w:r>
      <w:r>
        <w:rPr>
          <w:rFonts w:ascii="Times New Roman" w:hAnsi="Times New Roman" w:cs="Times New Roman"/>
          <w:sz w:val="28"/>
          <w:szCs w:val="28"/>
        </w:rPr>
        <w:t xml:space="preserve"> туристическую фирму «ХотТур» (ООО «Томское туристическое агентство»), расположенной по адресу: г. Томск, просп. Фрунзе, д. 1.</w:t>
      </w:r>
      <w:r w:rsidRPr="00134530">
        <w:t xml:space="preserve"> </w:t>
      </w:r>
      <w:r w:rsidRPr="00134530">
        <w:rPr>
          <w:rFonts w:ascii="Times New Roman" w:hAnsi="Times New Roman" w:cs="Times New Roman"/>
          <w:sz w:val="28"/>
          <w:szCs w:val="28"/>
        </w:rPr>
        <w:t>Сайт в интернете: tomsk.xottur.ru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0C5236" w14:textId="43A888F0" w:rsidR="00076187" w:rsidRDefault="00076187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187">
        <w:rPr>
          <w:rFonts w:ascii="Times New Roman" w:hAnsi="Times New Roman" w:cs="Times New Roman"/>
          <w:sz w:val="28"/>
          <w:szCs w:val="28"/>
        </w:rPr>
        <w:t xml:space="preserve">Общие сведения о деятельности </w:t>
      </w:r>
      <w:r>
        <w:rPr>
          <w:rFonts w:ascii="Times New Roman" w:hAnsi="Times New Roman" w:cs="Times New Roman"/>
          <w:sz w:val="28"/>
          <w:szCs w:val="28"/>
        </w:rPr>
        <w:t>туристической компании</w:t>
      </w:r>
      <w:r w:rsidRPr="00076187">
        <w:rPr>
          <w:rFonts w:ascii="Times New Roman" w:hAnsi="Times New Roman" w:cs="Times New Roman"/>
          <w:sz w:val="28"/>
          <w:szCs w:val="28"/>
        </w:rPr>
        <w:t xml:space="preserve"> возьмём с информационного ресурса по адресу: </w:t>
      </w:r>
      <w:hyperlink r:id="rId8" w:history="1">
        <w:r w:rsidRPr="00C81397">
          <w:rPr>
            <w:rStyle w:val="a8"/>
            <w:rFonts w:ascii="Times New Roman" w:hAnsi="Times New Roman" w:cs="Times New Roman"/>
            <w:sz w:val="28"/>
            <w:szCs w:val="28"/>
          </w:rPr>
          <w:t>https://www.rusprofile.ru/id/5629312</w:t>
        </w:r>
      </w:hyperlink>
      <w:r w:rsidRPr="00076187">
        <w:rPr>
          <w:rFonts w:ascii="Times New Roman" w:hAnsi="Times New Roman" w:cs="Times New Roman"/>
          <w:sz w:val="28"/>
          <w:szCs w:val="28"/>
        </w:rPr>
        <w:t>.</w:t>
      </w:r>
    </w:p>
    <w:p w14:paraId="7C3D95F6" w14:textId="2C3DA6A6" w:rsidR="00076187" w:rsidRPr="00076187" w:rsidRDefault="00076187" w:rsidP="000761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187">
        <w:rPr>
          <w:rFonts w:ascii="Times New Roman" w:hAnsi="Times New Roman" w:cs="Times New Roman"/>
          <w:sz w:val="28"/>
          <w:szCs w:val="28"/>
        </w:rPr>
        <w:t xml:space="preserve">Целью деятельности </w:t>
      </w:r>
      <w:r>
        <w:rPr>
          <w:rFonts w:ascii="Times New Roman" w:hAnsi="Times New Roman" w:cs="Times New Roman"/>
          <w:sz w:val="28"/>
          <w:szCs w:val="28"/>
        </w:rPr>
        <w:t>туристической компании</w:t>
      </w:r>
      <w:r w:rsidRPr="00076187">
        <w:rPr>
          <w:rFonts w:ascii="Times New Roman" w:hAnsi="Times New Roman" w:cs="Times New Roman"/>
          <w:sz w:val="28"/>
          <w:szCs w:val="28"/>
        </w:rPr>
        <w:t xml:space="preserve"> является качественное и полное удовлетворение потребностей частных лиц в </w:t>
      </w:r>
      <w:r>
        <w:rPr>
          <w:rFonts w:ascii="Times New Roman" w:hAnsi="Times New Roman" w:cs="Times New Roman"/>
          <w:sz w:val="28"/>
          <w:szCs w:val="28"/>
        </w:rPr>
        <w:t>организации отдыха (путевках)</w:t>
      </w:r>
      <w:r w:rsidRPr="00076187">
        <w:rPr>
          <w:rFonts w:ascii="Times New Roman" w:hAnsi="Times New Roman" w:cs="Times New Roman"/>
          <w:sz w:val="28"/>
          <w:szCs w:val="28"/>
        </w:rPr>
        <w:t>.</w:t>
      </w:r>
    </w:p>
    <w:p w14:paraId="61AEEE15" w14:textId="7E612B56" w:rsidR="00076187" w:rsidRPr="00076187" w:rsidRDefault="00076187" w:rsidP="000761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187">
        <w:rPr>
          <w:rFonts w:ascii="Times New Roman" w:hAnsi="Times New Roman" w:cs="Times New Roman"/>
          <w:sz w:val="28"/>
          <w:szCs w:val="28"/>
        </w:rPr>
        <w:t xml:space="preserve">Организационно-правовой формой </w:t>
      </w:r>
      <w:r>
        <w:rPr>
          <w:rFonts w:ascii="Times New Roman" w:hAnsi="Times New Roman" w:cs="Times New Roman"/>
          <w:sz w:val="28"/>
          <w:szCs w:val="28"/>
        </w:rPr>
        <w:t>туристической фирмы</w:t>
      </w:r>
      <w:r w:rsidRPr="00076187">
        <w:rPr>
          <w:rFonts w:ascii="Times New Roman" w:hAnsi="Times New Roman" w:cs="Times New Roman"/>
          <w:sz w:val="28"/>
          <w:szCs w:val="28"/>
        </w:rPr>
        <w:t xml:space="preserve"> является общество с ограниченной ответственностью.</w:t>
      </w:r>
    </w:p>
    <w:p w14:paraId="0EF0953E" w14:textId="77777777" w:rsidR="00076187" w:rsidRPr="00076187" w:rsidRDefault="00076187" w:rsidP="000761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187">
        <w:rPr>
          <w:rFonts w:ascii="Times New Roman" w:hAnsi="Times New Roman" w:cs="Times New Roman"/>
          <w:sz w:val="28"/>
          <w:szCs w:val="28"/>
        </w:rPr>
        <w:t>Согласно данным ЕГРЮЛ учредителем организации является 1 физическое лицо.</w:t>
      </w:r>
    </w:p>
    <w:p w14:paraId="3E9A176F" w14:textId="63B54815" w:rsidR="00076187" w:rsidRPr="00076187" w:rsidRDefault="00076187" w:rsidP="000761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187">
        <w:rPr>
          <w:rFonts w:ascii="Times New Roman" w:hAnsi="Times New Roman" w:cs="Times New Roman"/>
          <w:sz w:val="28"/>
          <w:szCs w:val="28"/>
        </w:rPr>
        <w:t xml:space="preserve">Руководителем является директор </w:t>
      </w:r>
      <w:r>
        <w:rPr>
          <w:rFonts w:ascii="Times New Roman" w:hAnsi="Times New Roman" w:cs="Times New Roman"/>
          <w:sz w:val="28"/>
          <w:szCs w:val="28"/>
        </w:rPr>
        <w:t>Шевцова Наталья Андреевна</w:t>
      </w:r>
      <w:r w:rsidRPr="00076187">
        <w:rPr>
          <w:rFonts w:ascii="Times New Roman" w:hAnsi="Times New Roman" w:cs="Times New Roman"/>
          <w:sz w:val="28"/>
          <w:szCs w:val="28"/>
        </w:rPr>
        <w:t xml:space="preserve"> (ИНН </w:t>
      </w:r>
      <w:r>
        <w:rPr>
          <w:rFonts w:ascii="Times New Roman" w:hAnsi="Times New Roman" w:cs="Times New Roman"/>
          <w:sz w:val="28"/>
          <w:szCs w:val="28"/>
        </w:rPr>
        <w:t>7017289545</w:t>
      </w:r>
      <w:r w:rsidRPr="00076187">
        <w:rPr>
          <w:rFonts w:ascii="Times New Roman" w:hAnsi="Times New Roman" w:cs="Times New Roman"/>
          <w:sz w:val="28"/>
          <w:szCs w:val="28"/>
        </w:rPr>
        <w:t>). Размер уставного капитала - 10 000 рублей.</w:t>
      </w:r>
    </w:p>
    <w:p w14:paraId="4743B0F7" w14:textId="6121AD36" w:rsidR="00076187" w:rsidRPr="00F12581" w:rsidRDefault="00076187" w:rsidP="000761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187">
        <w:rPr>
          <w:rFonts w:ascii="Times New Roman" w:hAnsi="Times New Roman" w:cs="Times New Roman"/>
          <w:sz w:val="28"/>
          <w:szCs w:val="28"/>
        </w:rPr>
        <w:t xml:space="preserve">Ближайшими конкурентами </w:t>
      </w:r>
      <w:r>
        <w:rPr>
          <w:rFonts w:ascii="Times New Roman" w:hAnsi="Times New Roman" w:cs="Times New Roman"/>
          <w:sz w:val="28"/>
          <w:szCs w:val="28"/>
        </w:rPr>
        <w:t>туристической фирмы</w:t>
      </w:r>
      <w:r w:rsidRPr="00076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«ХотТур»</w:t>
      </w:r>
      <w:r w:rsidRPr="00076187">
        <w:rPr>
          <w:rFonts w:ascii="Times New Roman" w:hAnsi="Times New Roman" w:cs="Times New Roman"/>
          <w:sz w:val="28"/>
          <w:szCs w:val="28"/>
        </w:rPr>
        <w:t xml:space="preserve"> являются </w:t>
      </w:r>
      <w:r>
        <w:rPr>
          <w:rFonts w:ascii="Times New Roman" w:hAnsi="Times New Roman" w:cs="Times New Roman"/>
          <w:sz w:val="28"/>
          <w:szCs w:val="28"/>
        </w:rPr>
        <w:t xml:space="preserve">«Томсктурист», </w:t>
      </w:r>
      <w:r w:rsidR="00F12581">
        <w:rPr>
          <w:rFonts w:ascii="Times New Roman" w:hAnsi="Times New Roman" w:cs="Times New Roman"/>
          <w:sz w:val="28"/>
          <w:szCs w:val="28"/>
        </w:rPr>
        <w:t>«Консул», «Смайл-трэвэл», «Азбука путешествий», «</w:t>
      </w:r>
      <w:r w:rsidR="00F12581"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="00F12581" w:rsidRPr="00F12581">
        <w:rPr>
          <w:rFonts w:ascii="Times New Roman" w:hAnsi="Times New Roman" w:cs="Times New Roman"/>
          <w:sz w:val="28"/>
          <w:szCs w:val="28"/>
        </w:rPr>
        <w:t xml:space="preserve"> </w:t>
      </w:r>
      <w:r w:rsidR="00F12581">
        <w:rPr>
          <w:rFonts w:ascii="Times New Roman" w:hAnsi="Times New Roman" w:cs="Times New Roman"/>
          <w:sz w:val="28"/>
          <w:szCs w:val="28"/>
          <w:lang w:val="en-US"/>
        </w:rPr>
        <w:t>tour</w:t>
      </w:r>
      <w:r w:rsidR="00F12581">
        <w:rPr>
          <w:rFonts w:ascii="Times New Roman" w:hAnsi="Times New Roman" w:cs="Times New Roman"/>
          <w:sz w:val="28"/>
          <w:szCs w:val="28"/>
        </w:rPr>
        <w:t>».</w:t>
      </w:r>
    </w:p>
    <w:p w14:paraId="1E4EE788" w14:textId="4A8B9667" w:rsidR="009E70EE" w:rsidRDefault="009E70EE" w:rsidP="009E70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0EE">
        <w:rPr>
          <w:rFonts w:ascii="Times New Roman" w:hAnsi="Times New Roman" w:cs="Times New Roman"/>
          <w:sz w:val="28"/>
          <w:szCs w:val="28"/>
        </w:rPr>
        <w:lastRenderedPageBreak/>
        <w:t xml:space="preserve">В состав правового информационного обеспечения деятельности </w:t>
      </w:r>
      <w:r>
        <w:rPr>
          <w:rFonts w:ascii="Times New Roman" w:hAnsi="Times New Roman" w:cs="Times New Roman"/>
          <w:sz w:val="28"/>
          <w:szCs w:val="28"/>
        </w:rPr>
        <w:t>туристических фирм</w:t>
      </w:r>
      <w:r w:rsidRPr="009E70EE">
        <w:rPr>
          <w:rFonts w:ascii="Times New Roman" w:hAnsi="Times New Roman" w:cs="Times New Roman"/>
          <w:sz w:val="28"/>
          <w:szCs w:val="28"/>
        </w:rPr>
        <w:t xml:space="preserve"> входят Федеральные Законы Российской Федерации, Постановления Правительства Российской Федерации, среди которых:</w:t>
      </w:r>
    </w:p>
    <w:p w14:paraId="7A564DB0" w14:textId="6BB2C4A0" w:rsidR="009E70EE" w:rsidRDefault="009E70EE" w:rsidP="009E70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70EE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14:paraId="442E1800" w14:textId="543DE565" w:rsidR="009E70EE" w:rsidRDefault="009E70EE" w:rsidP="009E70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70EE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(ГК РФ);</w:t>
      </w:r>
    </w:p>
    <w:p w14:paraId="3F873634" w14:textId="079A9312" w:rsidR="009E70EE" w:rsidRDefault="009E70EE" w:rsidP="009E70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70EE">
        <w:rPr>
          <w:rFonts w:ascii="Times New Roman" w:hAnsi="Times New Roman" w:cs="Times New Roman"/>
          <w:sz w:val="28"/>
          <w:szCs w:val="28"/>
        </w:rPr>
        <w:t>Федеральный закон "Об основах туристской деятельности в Российской Федерации" от 24.11.1996 N 132-ФЗ (последняя редакция)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CB8294" w14:textId="66C46FCD" w:rsidR="009E70EE" w:rsidRDefault="009E70EE" w:rsidP="009E70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70EE">
        <w:rPr>
          <w:rFonts w:ascii="Times New Roman" w:hAnsi="Times New Roman" w:cs="Times New Roman"/>
          <w:sz w:val="28"/>
          <w:szCs w:val="28"/>
        </w:rPr>
        <w:t>Закон РФ от 7 февраля 1992 г. № 2300-I «О защите прав потребителей»;</w:t>
      </w:r>
    </w:p>
    <w:p w14:paraId="1902089B" w14:textId="54E8ADB6" w:rsidR="009E70EE" w:rsidRDefault="009E70EE" w:rsidP="009E70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70EE">
        <w:rPr>
          <w:rFonts w:ascii="Times New Roman" w:hAnsi="Times New Roman" w:cs="Times New Roman"/>
          <w:sz w:val="28"/>
          <w:szCs w:val="28"/>
        </w:rPr>
        <w:t>Федеральный закон от 27 декабря 2002 г. № 184-ФЗ «О техническом регулировании»;</w:t>
      </w:r>
    </w:p>
    <w:p w14:paraId="7D5CF043" w14:textId="03EE00A2" w:rsidR="009E70EE" w:rsidRDefault="009E70EE" w:rsidP="009E70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70EE">
        <w:rPr>
          <w:rFonts w:ascii="Times New Roman" w:hAnsi="Times New Roman" w:cs="Times New Roman"/>
          <w:sz w:val="28"/>
          <w:szCs w:val="28"/>
        </w:rPr>
        <w:t>Постановление Правительства РФ от 18 июля 2007 г. № 452 «Об утверждении Правил оказания услуг по реализации туристского продукта»;</w:t>
      </w:r>
    </w:p>
    <w:p w14:paraId="5C9AFFB9" w14:textId="25A6197A" w:rsidR="009E70EE" w:rsidRDefault="009E70EE" w:rsidP="009E70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70EE">
        <w:rPr>
          <w:rFonts w:ascii="Times New Roman" w:hAnsi="Times New Roman" w:cs="Times New Roman"/>
          <w:sz w:val="28"/>
          <w:szCs w:val="28"/>
        </w:rPr>
        <w:t>Постановление Правительства РФ от 25 апреля 1997 г. № 490 «Об утверждении Правил предоставления гостиничных услуг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2C312A" w14:textId="59E97B0C" w:rsidR="009E70EE" w:rsidRDefault="000B57E4" w:rsidP="009E70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корпоративных клиентов занимается предоставлением </w:t>
      </w:r>
      <w:r w:rsidRPr="000B57E4">
        <w:rPr>
          <w:rFonts w:ascii="Times New Roman" w:hAnsi="Times New Roman" w:cs="Times New Roman"/>
          <w:sz w:val="28"/>
          <w:szCs w:val="28"/>
        </w:rPr>
        <w:t>полного пакета туристических услуг сотрудникам той или иной компании, как в пределах России, так и за рубежом, а также организация приема в России иностранных партнеров компании.</w:t>
      </w:r>
    </w:p>
    <w:p w14:paraId="6D227185" w14:textId="08982AC5" w:rsidR="000B57E4" w:rsidRDefault="000B57E4" w:rsidP="009E70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анализируемом предприятии корпоративное обслуживание включает в себя: </w:t>
      </w:r>
    </w:p>
    <w:p w14:paraId="4003010C" w14:textId="376FD8A4" w:rsidR="000B57E4" w:rsidRPr="000B57E4" w:rsidRDefault="000B57E4" w:rsidP="000B57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7E4">
        <w:rPr>
          <w:rFonts w:ascii="Times New Roman" w:hAnsi="Times New Roman" w:cs="Times New Roman"/>
          <w:sz w:val="28"/>
          <w:szCs w:val="28"/>
        </w:rPr>
        <w:t>визовое обслуживание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4BED05" w14:textId="4665B477" w:rsidR="000B57E4" w:rsidRPr="000B57E4" w:rsidRDefault="000B57E4" w:rsidP="000B57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7E4">
        <w:rPr>
          <w:rFonts w:ascii="Times New Roman" w:hAnsi="Times New Roman" w:cs="Times New Roman"/>
          <w:sz w:val="28"/>
          <w:szCs w:val="28"/>
        </w:rPr>
        <w:t>ж/д и авиабилеты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D0B37B" w14:textId="2D3AB0B3" w:rsidR="000B57E4" w:rsidRPr="000B57E4" w:rsidRDefault="000B57E4" w:rsidP="000B57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7E4">
        <w:rPr>
          <w:rFonts w:ascii="Times New Roman" w:hAnsi="Times New Roman" w:cs="Times New Roman"/>
          <w:sz w:val="28"/>
          <w:szCs w:val="28"/>
        </w:rPr>
        <w:t>бронирование отелей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824748" w14:textId="02F2E486" w:rsidR="000B57E4" w:rsidRPr="000B57E4" w:rsidRDefault="000B57E4" w:rsidP="000B57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7E4">
        <w:rPr>
          <w:rFonts w:ascii="Times New Roman" w:hAnsi="Times New Roman" w:cs="Times New Roman"/>
          <w:sz w:val="28"/>
          <w:szCs w:val="28"/>
        </w:rPr>
        <w:t>встреча/проводы сопровождающими гидами, трансферы, аренда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F56793" w14:textId="11A3687F" w:rsidR="000B57E4" w:rsidRPr="000B57E4" w:rsidRDefault="000B57E4" w:rsidP="000B57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7E4">
        <w:rPr>
          <w:rFonts w:ascii="Times New Roman" w:hAnsi="Times New Roman" w:cs="Times New Roman"/>
          <w:sz w:val="28"/>
          <w:szCs w:val="28"/>
        </w:rPr>
        <w:t>информационная поддержка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AD8AA0" w14:textId="34576558" w:rsidR="000B57E4" w:rsidRDefault="000B57E4" w:rsidP="000B57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7E4">
        <w:rPr>
          <w:rFonts w:ascii="Times New Roman" w:hAnsi="Times New Roman" w:cs="Times New Roman"/>
          <w:sz w:val="28"/>
          <w:szCs w:val="28"/>
        </w:rPr>
        <w:t>организация экскурсий и культурной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D6CD5B" w14:textId="77777777" w:rsidR="005D74EA" w:rsidRDefault="00DE4A13" w:rsidP="000B57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4A13">
        <w:rPr>
          <w:rFonts w:ascii="Times New Roman" w:hAnsi="Times New Roman" w:cs="Times New Roman"/>
          <w:sz w:val="28"/>
          <w:szCs w:val="28"/>
        </w:rPr>
        <w:lastRenderedPageBreak/>
        <w:t xml:space="preserve">Работа отдела </w:t>
      </w:r>
      <w:r>
        <w:rPr>
          <w:rFonts w:ascii="Times New Roman" w:hAnsi="Times New Roman" w:cs="Times New Roman"/>
          <w:sz w:val="28"/>
          <w:szCs w:val="28"/>
        </w:rPr>
        <w:t xml:space="preserve">корпоративных клиентов </w:t>
      </w:r>
      <w:r w:rsidRPr="00DE4A13">
        <w:rPr>
          <w:rFonts w:ascii="Times New Roman" w:hAnsi="Times New Roman" w:cs="Times New Roman"/>
          <w:sz w:val="28"/>
          <w:szCs w:val="28"/>
        </w:rPr>
        <w:t xml:space="preserve">автоматизирована с использование </w:t>
      </w:r>
      <w:r>
        <w:rPr>
          <w:rFonts w:ascii="Times New Roman" w:hAnsi="Times New Roman" w:cs="Times New Roman"/>
          <w:sz w:val="28"/>
          <w:szCs w:val="28"/>
        </w:rPr>
        <w:t>программного комплекса «МАСТЕР-Тур»</w:t>
      </w:r>
      <w:r w:rsidRPr="00DE4A13">
        <w:rPr>
          <w:rFonts w:ascii="Times New Roman" w:hAnsi="Times New Roman" w:cs="Times New Roman"/>
          <w:sz w:val="28"/>
          <w:szCs w:val="28"/>
        </w:rPr>
        <w:t>, с помощью которо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5D74EA">
        <w:rPr>
          <w:rFonts w:ascii="Times New Roman" w:hAnsi="Times New Roman" w:cs="Times New Roman"/>
          <w:sz w:val="28"/>
          <w:szCs w:val="28"/>
        </w:rPr>
        <w:t>решаются следующие задачи:</w:t>
      </w:r>
    </w:p>
    <w:p w14:paraId="296915CE" w14:textId="0CDD04EA" w:rsidR="005D74EA" w:rsidRDefault="005D74EA" w:rsidP="000B57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турпродукта;</w:t>
      </w:r>
    </w:p>
    <w:p w14:paraId="6E6C402C" w14:textId="2059AD25" w:rsidR="000B57E4" w:rsidRDefault="005D74EA" w:rsidP="000B57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просчитывает </w:t>
      </w:r>
      <w:r w:rsidRPr="005D74EA">
        <w:rPr>
          <w:rFonts w:ascii="Times New Roman" w:hAnsi="Times New Roman" w:cs="Times New Roman"/>
          <w:sz w:val="28"/>
          <w:szCs w:val="28"/>
        </w:rPr>
        <w:t>ожидаемую прибыль от реализации по туру и размер комиссионных агенту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5429C0" w14:textId="6AA420EF" w:rsidR="005D74EA" w:rsidRDefault="005D74EA" w:rsidP="000B57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74EA">
        <w:rPr>
          <w:rFonts w:ascii="Times New Roman" w:hAnsi="Times New Roman" w:cs="Times New Roman"/>
          <w:sz w:val="28"/>
          <w:szCs w:val="28"/>
        </w:rPr>
        <w:t>комплектовать группы туристов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9069AF" w14:textId="23A199AC" w:rsidR="005D74EA" w:rsidRPr="009E70EE" w:rsidRDefault="005D74EA" w:rsidP="000B57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74EA">
        <w:rPr>
          <w:rFonts w:ascii="Times New Roman" w:hAnsi="Times New Roman" w:cs="Times New Roman"/>
          <w:sz w:val="28"/>
          <w:szCs w:val="28"/>
        </w:rPr>
        <w:t>генерировать весь набор документов для оформления продажи услуги: авиаперелет, трансфер, проживание в гостинице, несколько экскурсий, визы, страховка и специфические для тура дополнительные услуги.</w:t>
      </w:r>
    </w:p>
    <w:p w14:paraId="175C7E69" w14:textId="62C4AD0D" w:rsidR="005D74EA" w:rsidRPr="005D74EA" w:rsidRDefault="005D74EA" w:rsidP="005D74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>Комплекс реализован в виде двух модулей: туристского и финансового.</w:t>
      </w:r>
    </w:p>
    <w:p w14:paraId="4E8F7255" w14:textId="2E2FA88F" w:rsidR="005D74EA" w:rsidRPr="005D74EA" w:rsidRDefault="005D74EA" w:rsidP="005D74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>Туристский модуль реализует функции формирования и реализации турпродукта, работы с партнерами и выхода в Интернет. В режиме администратора производится разграничение прав доступа к информационной базе – менеджер продаж, как правило, получает право только продажи, но не формирования готового продукта.</w:t>
      </w:r>
    </w:p>
    <w:p w14:paraId="096C43B4" w14:textId="756251CF" w:rsidR="00A91B4C" w:rsidRDefault="005D74EA" w:rsidP="005D74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>Финансовый модуль предназначен для формирования ведомостей расчетов с агентами, партнерами, отражения движения средств по кассе, оценки затрат и финансовых результатов по заезду и в целом по предприятию.</w:t>
      </w:r>
    </w:p>
    <w:p w14:paraId="3789D837" w14:textId="371C2862" w:rsidR="005D74EA" w:rsidRPr="005D74EA" w:rsidRDefault="005D74EA" w:rsidP="005D74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74EA">
        <w:rPr>
          <w:rFonts w:ascii="Times New Roman" w:hAnsi="Times New Roman" w:cs="Times New Roman"/>
          <w:sz w:val="28"/>
          <w:szCs w:val="28"/>
        </w:rPr>
        <w:t xml:space="preserve"> целью улучшения информационного обеспечения работы отдела </w:t>
      </w:r>
      <w:r w:rsidR="00FE18B6">
        <w:rPr>
          <w:rFonts w:ascii="Times New Roman" w:hAnsi="Times New Roman" w:cs="Times New Roman"/>
          <w:sz w:val="28"/>
          <w:szCs w:val="28"/>
        </w:rPr>
        <w:t>корпоративных клиентов</w:t>
      </w:r>
      <w:r w:rsidRPr="005D74EA">
        <w:rPr>
          <w:rFonts w:ascii="Times New Roman" w:hAnsi="Times New Roman" w:cs="Times New Roman"/>
          <w:sz w:val="28"/>
          <w:szCs w:val="28"/>
        </w:rPr>
        <w:t xml:space="preserve"> необходимо проводить ряд мероприятий:</w:t>
      </w:r>
    </w:p>
    <w:p w14:paraId="3E388E2C" w14:textId="57A18720" w:rsidR="005D74EA" w:rsidRPr="005D74EA" w:rsidRDefault="005D74EA" w:rsidP="005D74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 xml:space="preserve">- анализ отзывов как на официальном сайте </w:t>
      </w:r>
      <w:r w:rsidR="00FE18B6">
        <w:rPr>
          <w:rFonts w:ascii="Times New Roman" w:hAnsi="Times New Roman" w:cs="Times New Roman"/>
          <w:sz w:val="28"/>
          <w:szCs w:val="28"/>
        </w:rPr>
        <w:t xml:space="preserve">туристической компании </w:t>
      </w:r>
      <w:r w:rsidRPr="005D74EA">
        <w:rPr>
          <w:rFonts w:ascii="Times New Roman" w:hAnsi="Times New Roman" w:cs="Times New Roman"/>
          <w:sz w:val="28"/>
          <w:szCs w:val="28"/>
        </w:rPr>
        <w:t>об организации</w:t>
      </w:r>
      <w:r w:rsidR="00FE18B6">
        <w:rPr>
          <w:rFonts w:ascii="Times New Roman" w:hAnsi="Times New Roman" w:cs="Times New Roman"/>
          <w:sz w:val="28"/>
          <w:szCs w:val="28"/>
        </w:rPr>
        <w:t xml:space="preserve"> корпоративного отдыха</w:t>
      </w:r>
      <w:r w:rsidRPr="005D74EA">
        <w:rPr>
          <w:rFonts w:ascii="Times New Roman" w:hAnsi="Times New Roman" w:cs="Times New Roman"/>
          <w:sz w:val="28"/>
          <w:szCs w:val="28"/>
        </w:rPr>
        <w:t>;</w:t>
      </w:r>
    </w:p>
    <w:p w14:paraId="1AB2FFCF" w14:textId="30E28307" w:rsidR="005D74EA" w:rsidRPr="005D74EA" w:rsidRDefault="005D74EA" w:rsidP="005D74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 xml:space="preserve">- на сайте </w:t>
      </w:r>
      <w:r w:rsidR="00FE18B6">
        <w:rPr>
          <w:rFonts w:ascii="Times New Roman" w:hAnsi="Times New Roman" w:cs="Times New Roman"/>
          <w:sz w:val="28"/>
          <w:szCs w:val="28"/>
        </w:rPr>
        <w:t>туристической фирмы</w:t>
      </w:r>
      <w:r w:rsidRPr="005D74EA">
        <w:rPr>
          <w:rFonts w:ascii="Times New Roman" w:hAnsi="Times New Roman" w:cs="Times New Roman"/>
          <w:sz w:val="28"/>
          <w:szCs w:val="28"/>
        </w:rPr>
        <w:t xml:space="preserve"> необходимо установить систему Яндекс-метрикс, которая и будет контролировать такие параметры как посещаемость сайта, количество заходов на форму бронирования, а также поисковые системы и запросы в этих системах, по которым пользователи заходят на сайт. </w:t>
      </w:r>
      <w:r w:rsidR="00FE18B6" w:rsidRPr="005D74EA">
        <w:rPr>
          <w:rFonts w:ascii="Times New Roman" w:hAnsi="Times New Roman" w:cs="Times New Roman"/>
          <w:sz w:val="28"/>
          <w:szCs w:val="28"/>
        </w:rPr>
        <w:t>На основе полученных результатов</w:t>
      </w:r>
      <w:r w:rsidRPr="005D74EA">
        <w:rPr>
          <w:rFonts w:ascii="Times New Roman" w:hAnsi="Times New Roman" w:cs="Times New Roman"/>
          <w:sz w:val="28"/>
          <w:szCs w:val="28"/>
        </w:rPr>
        <w:t xml:space="preserve"> можно будет принимать решения о том, где лучше рекламировать свои </w:t>
      </w:r>
      <w:r w:rsidR="00FE18B6">
        <w:rPr>
          <w:rFonts w:ascii="Times New Roman" w:hAnsi="Times New Roman" w:cs="Times New Roman"/>
          <w:sz w:val="28"/>
          <w:szCs w:val="28"/>
        </w:rPr>
        <w:t>услуги</w:t>
      </w:r>
      <w:r w:rsidRPr="005D74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E96690" w14:textId="77777777" w:rsidR="005D74EA" w:rsidRDefault="005D74EA" w:rsidP="005D74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8A07E4" w14:textId="54658AB0" w:rsidR="00A91B4C" w:rsidRDefault="00FE18B6" w:rsidP="00FE18B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14:paraId="5686685D" w14:textId="7CC96268" w:rsidR="00FE18B6" w:rsidRDefault="00FE18B6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B0B04D" w14:textId="3F898153" w:rsidR="00FE18B6" w:rsidRPr="00FE18B6" w:rsidRDefault="00FE18B6" w:rsidP="00FE18B6">
      <w:pPr>
        <w:pStyle w:val="a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B6">
        <w:rPr>
          <w:rFonts w:ascii="Times New Roman" w:hAnsi="Times New Roman" w:cs="Times New Roman"/>
          <w:sz w:val="28"/>
          <w:szCs w:val="28"/>
        </w:rPr>
        <w:t xml:space="preserve">Богомолова А. В. Управление инновациями : учеб. </w:t>
      </w:r>
      <w:r w:rsidRPr="00FE18B6">
        <w:rPr>
          <w:rFonts w:ascii="Times New Roman" w:hAnsi="Times New Roman" w:cs="Times New Roman"/>
          <w:sz w:val="28"/>
          <w:szCs w:val="28"/>
        </w:rPr>
        <w:t>П</w:t>
      </w:r>
      <w:r w:rsidRPr="00FE18B6">
        <w:rPr>
          <w:rFonts w:ascii="Times New Roman" w:hAnsi="Times New Roman" w:cs="Times New Roman"/>
          <w:sz w:val="28"/>
          <w:szCs w:val="28"/>
        </w:rPr>
        <w:t>особие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8B6">
        <w:rPr>
          <w:rFonts w:ascii="Times New Roman" w:hAnsi="Times New Roman" w:cs="Times New Roman"/>
          <w:sz w:val="28"/>
          <w:szCs w:val="28"/>
        </w:rPr>
        <w:t>[Электронный ресурс] / А. В. Богомолова. – 2-е изд., доп. – Томск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8B6">
        <w:rPr>
          <w:rFonts w:ascii="Times New Roman" w:hAnsi="Times New Roman" w:cs="Times New Roman"/>
          <w:sz w:val="28"/>
          <w:szCs w:val="28"/>
        </w:rPr>
        <w:t>Эль Контент, 2015. – 144 с. –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8B6">
        <w:rPr>
          <w:rFonts w:ascii="Times New Roman" w:hAnsi="Times New Roman" w:cs="Times New Roman"/>
          <w:sz w:val="28"/>
          <w:szCs w:val="28"/>
        </w:rPr>
        <w:t xml:space="preserve">https://edu.tusur.ru/publications/4955 (дата обращения: </w:t>
      </w:r>
      <w:r>
        <w:rPr>
          <w:rFonts w:ascii="Times New Roman" w:hAnsi="Times New Roman" w:cs="Times New Roman"/>
          <w:sz w:val="28"/>
          <w:szCs w:val="28"/>
        </w:rPr>
        <w:t>11.12.2021</w:t>
      </w:r>
      <w:r w:rsidRPr="00FE18B6">
        <w:rPr>
          <w:rFonts w:ascii="Times New Roman" w:hAnsi="Times New Roman" w:cs="Times New Roman"/>
          <w:sz w:val="28"/>
          <w:szCs w:val="28"/>
        </w:rPr>
        <w:t>)</w:t>
      </w:r>
    </w:p>
    <w:p w14:paraId="54D118D4" w14:textId="2D1159D9" w:rsidR="00FE18B6" w:rsidRPr="00FE18B6" w:rsidRDefault="00FE18B6" w:rsidP="00FE18B6">
      <w:pPr>
        <w:pStyle w:val="a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B6">
        <w:rPr>
          <w:rFonts w:ascii="Times New Roman" w:hAnsi="Times New Roman" w:cs="Times New Roman"/>
          <w:sz w:val="28"/>
          <w:szCs w:val="28"/>
        </w:rPr>
        <w:t xml:space="preserve">Исакова А. И. Информационный менеджмент : учеб. </w:t>
      </w:r>
      <w:r w:rsidRPr="00FE18B6">
        <w:rPr>
          <w:rFonts w:ascii="Times New Roman" w:hAnsi="Times New Roman" w:cs="Times New Roman"/>
          <w:sz w:val="28"/>
          <w:szCs w:val="28"/>
        </w:rPr>
        <w:t>П</w:t>
      </w:r>
      <w:r w:rsidRPr="00FE18B6">
        <w:rPr>
          <w:rFonts w:ascii="Times New Roman" w:hAnsi="Times New Roman" w:cs="Times New Roman"/>
          <w:sz w:val="28"/>
          <w:szCs w:val="28"/>
        </w:rPr>
        <w:t>особие</w:t>
      </w:r>
      <w:r w:rsidRPr="00FE18B6">
        <w:rPr>
          <w:rFonts w:ascii="Times New Roman" w:hAnsi="Times New Roman" w:cs="Times New Roman"/>
          <w:sz w:val="28"/>
          <w:szCs w:val="28"/>
        </w:rPr>
        <w:t xml:space="preserve"> </w:t>
      </w:r>
      <w:r w:rsidRPr="00FE18B6">
        <w:rPr>
          <w:rFonts w:ascii="Times New Roman" w:hAnsi="Times New Roman" w:cs="Times New Roman"/>
          <w:sz w:val="28"/>
          <w:szCs w:val="28"/>
        </w:rPr>
        <w:t>[Электронный ресурс] / А. И. Исакова. – Томск : ТУСУР, 2016. – 177 с. –</w:t>
      </w:r>
      <w:r w:rsidRPr="00FE18B6">
        <w:rPr>
          <w:rFonts w:ascii="Times New Roman" w:hAnsi="Times New Roman" w:cs="Times New Roman"/>
          <w:sz w:val="28"/>
          <w:szCs w:val="28"/>
        </w:rPr>
        <w:t xml:space="preserve"> </w:t>
      </w:r>
      <w:r w:rsidRPr="00FE18B6">
        <w:rPr>
          <w:rFonts w:ascii="Times New Roman" w:hAnsi="Times New Roman" w:cs="Times New Roman"/>
          <w:sz w:val="28"/>
          <w:szCs w:val="28"/>
        </w:rPr>
        <w:t>Режим доступа: https://edu.tusur.ru/publications/6472 (дата обращения:</w:t>
      </w:r>
      <w:r w:rsidRPr="00FE18B6">
        <w:rPr>
          <w:rFonts w:ascii="Times New Roman" w:hAnsi="Times New Roman" w:cs="Times New Roman"/>
          <w:sz w:val="28"/>
          <w:szCs w:val="28"/>
        </w:rPr>
        <w:t xml:space="preserve"> 11</w:t>
      </w:r>
      <w:r w:rsidRPr="00FE18B6">
        <w:rPr>
          <w:rFonts w:ascii="Times New Roman" w:hAnsi="Times New Roman" w:cs="Times New Roman"/>
          <w:sz w:val="28"/>
          <w:szCs w:val="28"/>
        </w:rPr>
        <w:t>.</w:t>
      </w:r>
      <w:r w:rsidRPr="00FE18B6">
        <w:rPr>
          <w:rFonts w:ascii="Times New Roman" w:hAnsi="Times New Roman" w:cs="Times New Roman"/>
          <w:sz w:val="28"/>
          <w:szCs w:val="28"/>
        </w:rPr>
        <w:t>12</w:t>
      </w:r>
      <w:r w:rsidRPr="00FE18B6">
        <w:rPr>
          <w:rFonts w:ascii="Times New Roman" w:hAnsi="Times New Roman" w:cs="Times New Roman"/>
          <w:sz w:val="28"/>
          <w:szCs w:val="28"/>
        </w:rPr>
        <w:t>.20</w:t>
      </w:r>
      <w:r w:rsidRPr="00FE18B6">
        <w:rPr>
          <w:rFonts w:ascii="Times New Roman" w:hAnsi="Times New Roman" w:cs="Times New Roman"/>
          <w:sz w:val="28"/>
          <w:szCs w:val="28"/>
        </w:rPr>
        <w:t>21</w:t>
      </w:r>
      <w:r w:rsidRPr="00FE18B6">
        <w:rPr>
          <w:rFonts w:ascii="Times New Roman" w:hAnsi="Times New Roman" w:cs="Times New Roman"/>
          <w:sz w:val="28"/>
          <w:szCs w:val="28"/>
        </w:rPr>
        <w:t>)</w:t>
      </w:r>
    </w:p>
    <w:p w14:paraId="4BA97AD4" w14:textId="089795CA" w:rsidR="00FE18B6" w:rsidRDefault="00FE18B6" w:rsidP="00FE18B6">
      <w:pPr>
        <w:pStyle w:val="a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B6">
        <w:rPr>
          <w:rFonts w:ascii="Times New Roman" w:hAnsi="Times New Roman" w:cs="Times New Roman"/>
          <w:sz w:val="28"/>
          <w:szCs w:val="28"/>
        </w:rPr>
        <w:t xml:space="preserve">Семиглазов В. А. Инновационный менеджмент : учеб. </w:t>
      </w:r>
      <w:r w:rsidRPr="00FE18B6">
        <w:rPr>
          <w:rFonts w:ascii="Times New Roman" w:hAnsi="Times New Roman" w:cs="Times New Roman"/>
          <w:sz w:val="28"/>
          <w:szCs w:val="28"/>
        </w:rPr>
        <w:t>П</w:t>
      </w:r>
      <w:r w:rsidRPr="00FE18B6">
        <w:rPr>
          <w:rFonts w:ascii="Times New Roman" w:hAnsi="Times New Roman" w:cs="Times New Roman"/>
          <w:sz w:val="28"/>
          <w:szCs w:val="28"/>
        </w:rPr>
        <w:t>особие</w:t>
      </w:r>
      <w:r w:rsidRPr="00FE18B6">
        <w:rPr>
          <w:rFonts w:ascii="Times New Roman" w:hAnsi="Times New Roman" w:cs="Times New Roman"/>
          <w:sz w:val="28"/>
          <w:szCs w:val="28"/>
        </w:rPr>
        <w:t xml:space="preserve"> </w:t>
      </w:r>
      <w:r w:rsidRPr="00FE18B6">
        <w:rPr>
          <w:rFonts w:ascii="Times New Roman" w:hAnsi="Times New Roman" w:cs="Times New Roman"/>
          <w:sz w:val="28"/>
          <w:szCs w:val="28"/>
        </w:rPr>
        <w:t>[Электронный ресурс] / В. А. Семиглазов. – Томск : ТУСУР, 2016. – 173 с. –</w:t>
      </w:r>
      <w:r w:rsidRPr="00FE18B6">
        <w:rPr>
          <w:rFonts w:ascii="Times New Roman" w:hAnsi="Times New Roman" w:cs="Times New Roman"/>
          <w:sz w:val="28"/>
          <w:szCs w:val="28"/>
        </w:rPr>
        <w:t xml:space="preserve"> </w:t>
      </w:r>
      <w:r w:rsidRPr="00FE18B6">
        <w:rPr>
          <w:rFonts w:ascii="Times New Roman" w:hAnsi="Times New Roman" w:cs="Times New Roman"/>
          <w:sz w:val="28"/>
          <w:szCs w:val="28"/>
        </w:rPr>
        <w:t>Режим доступа: https://edu.tusur.ru/publications/6207 (дата обращения:</w:t>
      </w:r>
      <w:r w:rsidRPr="00FE18B6">
        <w:rPr>
          <w:rFonts w:ascii="Times New Roman" w:hAnsi="Times New Roman" w:cs="Times New Roman"/>
          <w:sz w:val="28"/>
          <w:szCs w:val="28"/>
        </w:rPr>
        <w:t xml:space="preserve"> 11</w:t>
      </w:r>
      <w:r w:rsidRPr="00FE18B6">
        <w:rPr>
          <w:rFonts w:ascii="Times New Roman" w:hAnsi="Times New Roman" w:cs="Times New Roman"/>
          <w:sz w:val="28"/>
          <w:szCs w:val="28"/>
        </w:rPr>
        <w:t>.</w:t>
      </w:r>
      <w:r w:rsidRPr="00FE18B6">
        <w:rPr>
          <w:rFonts w:ascii="Times New Roman" w:hAnsi="Times New Roman" w:cs="Times New Roman"/>
          <w:sz w:val="28"/>
          <w:szCs w:val="28"/>
        </w:rPr>
        <w:t>12</w:t>
      </w:r>
      <w:r w:rsidRPr="00FE18B6">
        <w:rPr>
          <w:rFonts w:ascii="Times New Roman" w:hAnsi="Times New Roman" w:cs="Times New Roman"/>
          <w:sz w:val="28"/>
          <w:szCs w:val="28"/>
        </w:rPr>
        <w:t>.20</w:t>
      </w:r>
      <w:r w:rsidRPr="00FE18B6">
        <w:rPr>
          <w:rFonts w:ascii="Times New Roman" w:hAnsi="Times New Roman" w:cs="Times New Roman"/>
          <w:sz w:val="28"/>
          <w:szCs w:val="28"/>
        </w:rPr>
        <w:t>21</w:t>
      </w:r>
      <w:r w:rsidRPr="00FE18B6">
        <w:rPr>
          <w:rFonts w:ascii="Times New Roman" w:hAnsi="Times New Roman" w:cs="Times New Roman"/>
          <w:sz w:val="28"/>
          <w:szCs w:val="28"/>
        </w:rPr>
        <w:t>)</w:t>
      </w:r>
    </w:p>
    <w:p w14:paraId="3A5A2DF1" w14:textId="3FC40BBD" w:rsidR="00FE18B6" w:rsidRPr="00FE18B6" w:rsidRDefault="00FE18B6" w:rsidP="00FE18B6">
      <w:pPr>
        <w:pStyle w:val="a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="00462808">
        <w:rPr>
          <w:rFonts w:ascii="Times New Roman" w:hAnsi="Times New Roman" w:cs="Times New Roman"/>
          <w:sz w:val="28"/>
          <w:szCs w:val="28"/>
        </w:rPr>
        <w:t xml:space="preserve">ООО «Томское туристическое агентство». Режим доступа: </w:t>
      </w:r>
      <w:r w:rsidR="00462808" w:rsidRPr="00462808">
        <w:rPr>
          <w:rFonts w:ascii="Times New Roman" w:hAnsi="Times New Roman" w:cs="Times New Roman"/>
          <w:sz w:val="28"/>
          <w:szCs w:val="28"/>
        </w:rPr>
        <w:t>tomsk.xottur.ru</w:t>
      </w:r>
    </w:p>
    <w:p w14:paraId="31C304C1" w14:textId="77777777" w:rsidR="00FE18B6" w:rsidRDefault="00FE18B6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A15CB4" w14:textId="136E4800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CCDCFA" w14:textId="36462668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3C377A" w14:textId="6D291909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B266AE" w14:textId="4319F727" w:rsid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2B7A1E" w14:textId="77777777" w:rsidR="00A91B4C" w:rsidRPr="00A91B4C" w:rsidRDefault="00A91B4C" w:rsidP="00A91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91B4C" w:rsidRPr="00A91B4C" w:rsidSect="00A91B4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2ABA9" w14:textId="77777777" w:rsidR="006719EC" w:rsidRDefault="006719EC" w:rsidP="00A91B4C">
      <w:pPr>
        <w:spacing w:after="0" w:line="240" w:lineRule="auto"/>
      </w:pPr>
      <w:r>
        <w:separator/>
      </w:r>
    </w:p>
  </w:endnote>
  <w:endnote w:type="continuationSeparator" w:id="0">
    <w:p w14:paraId="6F326C80" w14:textId="77777777" w:rsidR="006719EC" w:rsidRDefault="006719EC" w:rsidP="00A9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393687"/>
      <w:docPartObj>
        <w:docPartGallery w:val="Page Numbers (Bottom of Page)"/>
        <w:docPartUnique/>
      </w:docPartObj>
    </w:sdtPr>
    <w:sdtContent>
      <w:p w14:paraId="3500E79A" w14:textId="6CDA51DF" w:rsidR="00A91B4C" w:rsidRDefault="00A91B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4C9E14" w14:textId="77777777" w:rsidR="00A91B4C" w:rsidRDefault="00A91B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546A8" w14:textId="77777777" w:rsidR="006719EC" w:rsidRDefault="006719EC" w:rsidP="00A91B4C">
      <w:pPr>
        <w:spacing w:after="0" w:line="240" w:lineRule="auto"/>
      </w:pPr>
      <w:r>
        <w:separator/>
      </w:r>
    </w:p>
  </w:footnote>
  <w:footnote w:type="continuationSeparator" w:id="0">
    <w:p w14:paraId="611213E5" w14:textId="77777777" w:rsidR="006719EC" w:rsidRDefault="006719EC" w:rsidP="00A91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3508"/>
    <w:multiLevelType w:val="hybridMultilevel"/>
    <w:tmpl w:val="3E4C4DC4"/>
    <w:lvl w:ilvl="0" w:tplc="1B841970">
      <w:start w:val="1"/>
      <w:numFmt w:val="decimal"/>
      <w:lvlText w:val="%1)"/>
      <w:lvlJc w:val="left"/>
      <w:pPr>
        <w:ind w:left="1069" w:hanging="360"/>
      </w:pPr>
      <w:rPr>
        <w:rFonts w:eastAsiaTheme="minorHAnsi" w:cstheme="minorBidi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752540"/>
    <w:multiLevelType w:val="hybridMultilevel"/>
    <w:tmpl w:val="54362D5A"/>
    <w:lvl w:ilvl="0" w:tplc="063A5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E8"/>
    <w:rsid w:val="00076187"/>
    <w:rsid w:val="000B57E4"/>
    <w:rsid w:val="000C5FDC"/>
    <w:rsid w:val="000D0F63"/>
    <w:rsid w:val="00134530"/>
    <w:rsid w:val="001D65BF"/>
    <w:rsid w:val="0035746C"/>
    <w:rsid w:val="003F4868"/>
    <w:rsid w:val="00462808"/>
    <w:rsid w:val="004D70F6"/>
    <w:rsid w:val="005A627A"/>
    <w:rsid w:val="005D74EA"/>
    <w:rsid w:val="005E5AFF"/>
    <w:rsid w:val="006719EC"/>
    <w:rsid w:val="006939AF"/>
    <w:rsid w:val="007156BD"/>
    <w:rsid w:val="0072094C"/>
    <w:rsid w:val="00783DE2"/>
    <w:rsid w:val="007D2FFE"/>
    <w:rsid w:val="009E70EE"/>
    <w:rsid w:val="00A91B4C"/>
    <w:rsid w:val="00AA36D6"/>
    <w:rsid w:val="00AF7DE8"/>
    <w:rsid w:val="00BF737C"/>
    <w:rsid w:val="00CB4F60"/>
    <w:rsid w:val="00DA1856"/>
    <w:rsid w:val="00DE4A13"/>
    <w:rsid w:val="00E47754"/>
    <w:rsid w:val="00F12581"/>
    <w:rsid w:val="00F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EBE0"/>
  <w15:chartTrackingRefBased/>
  <w15:docId w15:val="{DD5CC3A2-4D2B-4B8C-B701-C071921F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1B4C"/>
  </w:style>
  <w:style w:type="paragraph" w:styleId="a5">
    <w:name w:val="footer"/>
    <w:basedOn w:val="a"/>
    <w:link w:val="a6"/>
    <w:uiPriority w:val="99"/>
    <w:unhideWhenUsed/>
    <w:rsid w:val="00A91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1B4C"/>
  </w:style>
  <w:style w:type="table" w:styleId="a7">
    <w:name w:val="Table Grid"/>
    <w:basedOn w:val="a1"/>
    <w:uiPriority w:val="39"/>
    <w:rsid w:val="00715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783D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D2FF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D2FF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E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id/56293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kflowmax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9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12004</dc:creator>
  <cp:keywords/>
  <dc:description/>
  <cp:lastModifiedBy>12004</cp:lastModifiedBy>
  <cp:revision>9</cp:revision>
  <dcterms:created xsi:type="dcterms:W3CDTF">2021-12-12T21:30:00Z</dcterms:created>
  <dcterms:modified xsi:type="dcterms:W3CDTF">2021-12-13T01:03:00Z</dcterms:modified>
</cp:coreProperties>
</file>